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7F" w:rsidRPr="00E826DB" w:rsidRDefault="002B757F" w:rsidP="00F52815">
      <w:pPr>
        <w:jc w:val="center"/>
        <w:outlineLvl w:val="0"/>
        <w:rPr>
          <w:b/>
          <w:sz w:val="48"/>
          <w:szCs w:val="48"/>
          <w:u w:val="single"/>
        </w:rPr>
      </w:pPr>
      <w:r w:rsidRPr="00E826DB">
        <w:rPr>
          <w:b/>
          <w:sz w:val="48"/>
          <w:szCs w:val="48"/>
          <w:u w:val="single"/>
        </w:rPr>
        <w:t>U</w:t>
      </w:r>
      <w:r w:rsidR="00E826DB" w:rsidRPr="00E826DB">
        <w:rPr>
          <w:b/>
          <w:sz w:val="48"/>
          <w:szCs w:val="48"/>
          <w:u w:val="single"/>
        </w:rPr>
        <w:t xml:space="preserve">nited </w:t>
      </w:r>
      <w:r w:rsidRPr="00E826DB">
        <w:rPr>
          <w:b/>
          <w:sz w:val="48"/>
          <w:szCs w:val="48"/>
          <w:u w:val="single"/>
        </w:rPr>
        <w:t>S</w:t>
      </w:r>
      <w:r w:rsidR="00E826DB" w:rsidRPr="00E826DB">
        <w:rPr>
          <w:b/>
          <w:sz w:val="48"/>
          <w:szCs w:val="48"/>
          <w:u w:val="single"/>
        </w:rPr>
        <w:t>tates</w:t>
      </w:r>
      <w:r w:rsidRPr="00E826DB">
        <w:rPr>
          <w:b/>
          <w:sz w:val="48"/>
          <w:szCs w:val="48"/>
          <w:u w:val="single"/>
        </w:rPr>
        <w:t xml:space="preserve"> Police &amp; Fire Championship</w:t>
      </w:r>
      <w:r w:rsidR="00E826DB">
        <w:rPr>
          <w:b/>
          <w:sz w:val="48"/>
          <w:szCs w:val="48"/>
          <w:u w:val="single"/>
        </w:rPr>
        <w:t>s</w:t>
      </w:r>
    </w:p>
    <w:p w:rsidR="00D91BA1" w:rsidRPr="0016096C" w:rsidRDefault="00D85F83" w:rsidP="00F52815">
      <w:pPr>
        <w:jc w:val="center"/>
        <w:outlineLvl w:val="0"/>
        <w:rPr>
          <w:b/>
          <w:sz w:val="32"/>
          <w:szCs w:val="32"/>
          <w:u w:val="single"/>
        </w:rPr>
      </w:pPr>
      <w:r>
        <w:rPr>
          <w:b/>
          <w:color w:val="FF0000"/>
          <w:sz w:val="32"/>
          <w:szCs w:val="32"/>
          <w:u w:val="single"/>
        </w:rPr>
        <w:t>Sniper</w:t>
      </w:r>
      <w:r w:rsidR="005125E3">
        <w:rPr>
          <w:b/>
          <w:color w:val="FF0000"/>
          <w:sz w:val="32"/>
          <w:szCs w:val="32"/>
          <w:u w:val="single"/>
        </w:rPr>
        <w:t>/Tactical</w:t>
      </w:r>
      <w:r>
        <w:rPr>
          <w:b/>
          <w:color w:val="FF0000"/>
          <w:sz w:val="32"/>
          <w:szCs w:val="32"/>
          <w:u w:val="single"/>
        </w:rPr>
        <w:t xml:space="preserve"> Rifle Competition</w:t>
      </w:r>
      <w:r w:rsidR="00E826DB">
        <w:rPr>
          <w:b/>
          <w:color w:val="FF0000"/>
          <w:sz w:val="32"/>
          <w:szCs w:val="32"/>
          <w:u w:val="single"/>
        </w:rPr>
        <w:t xml:space="preserve"> </w:t>
      </w:r>
      <w:r w:rsidR="00E826DB" w:rsidRPr="00E826DB">
        <w:rPr>
          <w:b/>
          <w:sz w:val="32"/>
          <w:szCs w:val="32"/>
          <w:u w:val="single"/>
        </w:rPr>
        <w:t>-</w:t>
      </w:r>
      <w:r w:rsidR="003B10FB" w:rsidRPr="0016096C">
        <w:rPr>
          <w:b/>
          <w:sz w:val="32"/>
          <w:szCs w:val="32"/>
          <w:u w:val="single"/>
        </w:rPr>
        <w:t xml:space="preserve"> </w:t>
      </w:r>
      <w:r w:rsidR="001143AB" w:rsidRPr="0016096C">
        <w:rPr>
          <w:b/>
          <w:sz w:val="32"/>
          <w:szCs w:val="32"/>
          <w:u w:val="single"/>
        </w:rPr>
        <w:t>Tournament</w:t>
      </w:r>
      <w:r w:rsidR="002B757F">
        <w:rPr>
          <w:b/>
          <w:sz w:val="32"/>
          <w:szCs w:val="32"/>
          <w:u w:val="single"/>
        </w:rPr>
        <w:t xml:space="preserve"> </w:t>
      </w:r>
      <w:r w:rsidR="00861EAB" w:rsidRPr="0016096C">
        <w:rPr>
          <w:b/>
          <w:sz w:val="32"/>
          <w:szCs w:val="32"/>
          <w:u w:val="single"/>
        </w:rPr>
        <w:t>Program</w:t>
      </w:r>
    </w:p>
    <w:p w:rsidR="00D91BA1" w:rsidRPr="00F35C8D" w:rsidRDefault="00D91BA1" w:rsidP="00D91BA1">
      <w:pPr>
        <w:jc w:val="both"/>
        <w:rPr>
          <w:rFonts w:ascii="Arial Narrow" w:hAnsi="Arial Narrow"/>
          <w:sz w:val="18"/>
          <w:szCs w:val="18"/>
        </w:rPr>
      </w:pPr>
    </w:p>
    <w:p w:rsidR="002B4E9D" w:rsidRPr="00F35C8D" w:rsidRDefault="002B4E9D" w:rsidP="002B4E9D">
      <w:pPr>
        <w:jc w:val="both"/>
        <w:rPr>
          <w:rFonts w:ascii="Arial" w:hAnsi="Arial" w:cs="Arial"/>
          <w:sz w:val="18"/>
          <w:szCs w:val="18"/>
        </w:rPr>
      </w:pPr>
    </w:p>
    <w:p w:rsidR="008169D6" w:rsidRPr="00D7753F" w:rsidRDefault="00D7753F" w:rsidP="00D85F83">
      <w:pPr>
        <w:ind w:left="360"/>
        <w:jc w:val="both"/>
      </w:pPr>
      <w:r w:rsidRPr="002B757F">
        <w:rPr>
          <w:b/>
          <w:u w:val="single"/>
        </w:rPr>
        <w:t>TOURNAMENT DATE</w:t>
      </w:r>
      <w:r w:rsidR="0068584E" w:rsidRPr="002B757F">
        <w:rPr>
          <w:b/>
          <w:u w:val="single"/>
        </w:rPr>
        <w:t>:</w:t>
      </w:r>
      <w:r w:rsidR="0085728C" w:rsidRPr="002B757F">
        <w:rPr>
          <w:b/>
        </w:rPr>
        <w:t xml:space="preserve"> </w:t>
      </w:r>
      <w:r w:rsidR="00B77FF0" w:rsidRPr="002B757F">
        <w:rPr>
          <w:b/>
        </w:rPr>
        <w:t xml:space="preserve"> </w:t>
      </w:r>
      <w:r w:rsidR="009959B7">
        <w:rPr>
          <w:b/>
          <w:color w:val="FF0000"/>
        </w:rPr>
        <w:t>Sun</w:t>
      </w:r>
      <w:r w:rsidR="00D85F83">
        <w:rPr>
          <w:b/>
          <w:color w:val="FF0000"/>
        </w:rPr>
        <w:t>day</w:t>
      </w:r>
      <w:r w:rsidR="009468BF" w:rsidRPr="00D7753F">
        <w:rPr>
          <w:b/>
          <w:color w:val="FF0000"/>
        </w:rPr>
        <w:t xml:space="preserve"> </w:t>
      </w:r>
      <w:r w:rsidR="00814FAE" w:rsidRPr="00D7753F">
        <w:rPr>
          <w:b/>
          <w:color w:val="FF0000"/>
        </w:rPr>
        <w:t>–</w:t>
      </w:r>
      <w:r w:rsidR="009468BF" w:rsidRPr="00D7753F">
        <w:rPr>
          <w:b/>
          <w:color w:val="FF0000"/>
        </w:rPr>
        <w:t xml:space="preserve"> </w:t>
      </w:r>
      <w:r w:rsidR="009959B7">
        <w:rPr>
          <w:b/>
          <w:color w:val="FF0000"/>
        </w:rPr>
        <w:t>June</w:t>
      </w:r>
      <w:r w:rsidR="00CE5AB6">
        <w:rPr>
          <w:b/>
          <w:color w:val="FF0000"/>
        </w:rPr>
        <w:t xml:space="preserve"> 19</w:t>
      </w:r>
      <w:r w:rsidR="004159C6" w:rsidRPr="00D7753F">
        <w:rPr>
          <w:b/>
          <w:color w:val="FF0000"/>
        </w:rPr>
        <w:t>,</w:t>
      </w:r>
      <w:r w:rsidR="00CE5AB6">
        <w:rPr>
          <w:b/>
          <w:color w:val="FF0000"/>
        </w:rPr>
        <w:t xml:space="preserve"> 2016</w:t>
      </w:r>
    </w:p>
    <w:p w:rsidR="0074157A" w:rsidRPr="00D7753F" w:rsidRDefault="0074157A" w:rsidP="00D91BA1">
      <w:pPr>
        <w:jc w:val="both"/>
      </w:pPr>
    </w:p>
    <w:p w:rsidR="00CE5AB6" w:rsidRDefault="00CE5AB6" w:rsidP="00CE5AB6">
      <w:pPr>
        <w:pStyle w:val="ListParagraph"/>
        <w:numPr>
          <w:ilvl w:val="0"/>
          <w:numId w:val="10"/>
        </w:numPr>
        <w:ind w:left="810"/>
        <w:jc w:val="both"/>
        <w:rPr>
          <w:b/>
        </w:rPr>
      </w:pPr>
      <w:r w:rsidRPr="0056546E">
        <w:rPr>
          <w:b/>
          <w:u w:val="single"/>
        </w:rPr>
        <w:t>SPONSORING ORGANIZ</w:t>
      </w:r>
      <w:r>
        <w:rPr>
          <w:b/>
          <w:u w:val="single"/>
        </w:rPr>
        <w:t>A</w:t>
      </w:r>
      <w:r w:rsidRPr="0056546E">
        <w:rPr>
          <w:b/>
          <w:u w:val="single"/>
        </w:rPr>
        <w:t>TION:</w:t>
      </w:r>
      <w:r>
        <w:rPr>
          <w:b/>
        </w:rPr>
        <w:t xml:space="preserve">  </w:t>
      </w:r>
    </w:p>
    <w:p w:rsidR="00CE5AB6" w:rsidRPr="00D66999" w:rsidRDefault="00CE5AB6" w:rsidP="00CE5AB6">
      <w:pPr>
        <w:ind w:left="360" w:firstLine="360"/>
        <w:jc w:val="both"/>
        <w:rPr>
          <w:b/>
        </w:rPr>
      </w:pPr>
      <w:r w:rsidRPr="00D66999">
        <w:rPr>
          <w:b/>
        </w:rPr>
        <w:t>United States Police and Fire Championships (USPFC)</w:t>
      </w:r>
    </w:p>
    <w:p w:rsidR="00CE5AB6" w:rsidRPr="00D66999" w:rsidRDefault="00CE5AB6" w:rsidP="00CE5AB6">
      <w:pPr>
        <w:pStyle w:val="ListParagraph"/>
        <w:jc w:val="both"/>
        <w:rPr>
          <w:b/>
        </w:rPr>
      </w:pPr>
      <w:r w:rsidRPr="00D66999">
        <w:rPr>
          <w:b/>
        </w:rPr>
        <w:t>8304 Clairemont Mesa Blvd., #107. San Diego CA  92111</w:t>
      </w:r>
    </w:p>
    <w:p w:rsidR="00CE5AB6" w:rsidRDefault="00CE5AB6" w:rsidP="00CE5AB6">
      <w:pPr>
        <w:pStyle w:val="ListParagraph"/>
        <w:jc w:val="both"/>
        <w:rPr>
          <w:b/>
        </w:rPr>
      </w:pPr>
      <w:r>
        <w:rPr>
          <w:b/>
        </w:rPr>
        <w:t>Tel:</w:t>
      </w:r>
      <w:r w:rsidRPr="00D66999">
        <w:rPr>
          <w:b/>
        </w:rPr>
        <w:t xml:space="preserve">  (858) 571-9919; FAX: (858) 571-1641; E-mail: </w:t>
      </w:r>
      <w:hyperlink r:id="rId9" w:history="1">
        <w:r w:rsidRPr="004770CA">
          <w:rPr>
            <w:rStyle w:val="Hyperlink"/>
            <w:b/>
          </w:rPr>
          <w:t>4info@cpaf.org</w:t>
        </w:r>
      </w:hyperlink>
      <w:r>
        <w:rPr>
          <w:b/>
        </w:rPr>
        <w:t xml:space="preserve"> </w:t>
      </w:r>
    </w:p>
    <w:p w:rsidR="00CE5AB6" w:rsidRPr="00D66999" w:rsidRDefault="00CE5AB6" w:rsidP="00CE5AB6">
      <w:pPr>
        <w:pStyle w:val="ListParagraph"/>
        <w:jc w:val="both"/>
        <w:rPr>
          <w:b/>
        </w:rPr>
      </w:pPr>
      <w:proofErr w:type="gramStart"/>
      <w:r>
        <w:rPr>
          <w:b/>
        </w:rPr>
        <w:t>along</w:t>
      </w:r>
      <w:proofErr w:type="gramEnd"/>
      <w:r>
        <w:rPr>
          <w:b/>
        </w:rPr>
        <w:t xml:space="preserve"> with the assistance of members of</w:t>
      </w:r>
      <w:r w:rsidRPr="00491BD6">
        <w:rPr>
          <w:b/>
        </w:rPr>
        <w:t xml:space="preserve"> the Santa Margarita Gun Club (SMGC). The Santa Margarita Gun Club is not affiliated with the United States Government, the United States Marine Corps, the United States Department of the Navy, or any other branch of the United States military and armed forces.</w:t>
      </w:r>
    </w:p>
    <w:p w:rsidR="00CE5AB6" w:rsidRPr="00D66999" w:rsidRDefault="00CE5AB6" w:rsidP="00CE5AB6">
      <w:pPr>
        <w:pStyle w:val="ListParagraph"/>
        <w:jc w:val="both"/>
        <w:rPr>
          <w:b/>
        </w:rPr>
      </w:pPr>
    </w:p>
    <w:p w:rsidR="00CE5AB6" w:rsidRPr="00D66999" w:rsidRDefault="00CE5AB6" w:rsidP="00CE5AB6">
      <w:pPr>
        <w:pStyle w:val="ListParagraph"/>
        <w:jc w:val="both"/>
        <w:rPr>
          <w:b/>
        </w:rPr>
      </w:pPr>
      <w:r w:rsidRPr="00D66999">
        <w:rPr>
          <w:b/>
        </w:rPr>
        <w:t>National Rifle Association (NRA), (Highpower Rifle Rules)</w:t>
      </w:r>
    </w:p>
    <w:p w:rsidR="00CE5AB6" w:rsidRPr="00D66999" w:rsidRDefault="00CE5AB6" w:rsidP="00CE5AB6">
      <w:pPr>
        <w:pStyle w:val="ListParagraph"/>
        <w:jc w:val="both"/>
        <w:rPr>
          <w:b/>
        </w:rPr>
      </w:pPr>
      <w:r w:rsidRPr="00D66999">
        <w:rPr>
          <w:b/>
        </w:rPr>
        <w:t>11250 Waples Mill Rd., Fairfax, VA 22030</w:t>
      </w:r>
    </w:p>
    <w:p w:rsidR="00CE5AB6" w:rsidRPr="00D66999" w:rsidRDefault="00CE5AB6" w:rsidP="00CE5AB6">
      <w:pPr>
        <w:pStyle w:val="ListParagraph"/>
        <w:jc w:val="both"/>
        <w:rPr>
          <w:b/>
        </w:rPr>
      </w:pPr>
      <w:r>
        <w:rPr>
          <w:b/>
        </w:rPr>
        <w:t>Tel</w:t>
      </w:r>
      <w:r w:rsidRPr="00D66999">
        <w:rPr>
          <w:b/>
        </w:rPr>
        <w:t>: (800) 672-3888</w:t>
      </w:r>
    </w:p>
    <w:p w:rsidR="00CE5AB6" w:rsidRDefault="00CE5AB6" w:rsidP="00CE5AB6">
      <w:pPr>
        <w:pStyle w:val="ListParagraph"/>
        <w:jc w:val="both"/>
        <w:rPr>
          <w:b/>
        </w:rPr>
      </w:pPr>
      <w:proofErr w:type="gramStart"/>
      <w:r w:rsidRPr="00D66999">
        <w:rPr>
          <w:b/>
        </w:rPr>
        <w:t>website</w:t>
      </w:r>
      <w:proofErr w:type="gramEnd"/>
      <w:r w:rsidRPr="00D66999">
        <w:rPr>
          <w:b/>
        </w:rPr>
        <w:t xml:space="preserve">: </w:t>
      </w:r>
      <w:hyperlink r:id="rId10" w:history="1">
        <w:r w:rsidRPr="004770CA">
          <w:rPr>
            <w:rStyle w:val="Hyperlink"/>
            <w:b/>
          </w:rPr>
          <w:t>www.nra.org</w:t>
        </w:r>
      </w:hyperlink>
    </w:p>
    <w:p w:rsidR="00CE5AB6" w:rsidRDefault="00CE5AB6" w:rsidP="00CE5AB6">
      <w:pPr>
        <w:pStyle w:val="ListParagraph"/>
        <w:jc w:val="both"/>
        <w:rPr>
          <w:b/>
        </w:rPr>
      </w:pPr>
    </w:p>
    <w:p w:rsidR="00CE5AB6" w:rsidRDefault="00CE5AB6" w:rsidP="00CE5AB6">
      <w:pPr>
        <w:pStyle w:val="ListParagraph"/>
        <w:jc w:val="both"/>
      </w:pPr>
      <w:r>
        <w:t>FOR INFORMATION CONCERNING THE TOURNAMENT:</w:t>
      </w:r>
    </w:p>
    <w:p w:rsidR="00CE5AB6" w:rsidRDefault="00CE5AB6" w:rsidP="00CE5AB6">
      <w:pPr>
        <w:pStyle w:val="ListParagraph"/>
        <w:jc w:val="both"/>
        <w:rPr>
          <w:rStyle w:val="Hyperlink"/>
          <w:color w:val="auto"/>
          <w:u w:val="none"/>
        </w:rPr>
      </w:pPr>
      <w:r>
        <w:t xml:space="preserve">Any Questions regarding the match can be directed to the Match Director, Harry D. Harrison OR Ted Falencki at the following addresses: </w:t>
      </w:r>
      <w:hyperlink r:id="rId11" w:history="1">
        <w:r w:rsidRPr="00AF447E">
          <w:rPr>
            <w:rStyle w:val="Hyperlink"/>
          </w:rPr>
          <w:t>hdharrison@sbcglobal.net</w:t>
        </w:r>
      </w:hyperlink>
      <w:r>
        <w:rPr>
          <w:rStyle w:val="Hyperlink"/>
          <w:u w:val="none"/>
        </w:rPr>
        <w:t xml:space="preserve"> </w:t>
      </w:r>
      <w:r>
        <w:rPr>
          <w:rStyle w:val="Hyperlink"/>
          <w:color w:val="auto"/>
          <w:u w:val="none"/>
        </w:rPr>
        <w:t xml:space="preserve">Or </w:t>
      </w:r>
      <w:hyperlink r:id="rId12" w:history="1">
        <w:r w:rsidRPr="00E75AEC">
          <w:rPr>
            <w:rStyle w:val="Hyperlink"/>
          </w:rPr>
          <w:t>onthejobto@aol.com</w:t>
        </w:r>
      </w:hyperlink>
    </w:p>
    <w:p w:rsidR="00CE5AB6" w:rsidRPr="0056546E" w:rsidRDefault="00CE5AB6" w:rsidP="00CE5AB6">
      <w:pPr>
        <w:pStyle w:val="ListParagraph"/>
        <w:jc w:val="both"/>
      </w:pPr>
    </w:p>
    <w:p w:rsidR="00CE5AB6" w:rsidRPr="00DE6486" w:rsidRDefault="00CE5AB6" w:rsidP="00CE5AB6">
      <w:pPr>
        <w:pStyle w:val="ListParagraph"/>
        <w:numPr>
          <w:ilvl w:val="0"/>
          <w:numId w:val="10"/>
        </w:numPr>
        <w:jc w:val="both"/>
      </w:pPr>
      <w:r w:rsidRPr="00341D19">
        <w:rPr>
          <w:b/>
          <w:u w:val="single"/>
        </w:rPr>
        <w:t>RANGE LOCATION:</w:t>
      </w:r>
      <w:r w:rsidRPr="00DE6486">
        <w:t xml:space="preserve">  </w:t>
      </w:r>
      <w:r>
        <w:t xml:space="preserve">The Match will be held at </w:t>
      </w:r>
      <w:r w:rsidRPr="00341D19">
        <w:rPr>
          <w:b/>
          <w:color w:val="FF0000"/>
        </w:rPr>
        <w:t>Range 116A</w:t>
      </w:r>
      <w:r>
        <w:t>, Naval Special Warfare (NSW)</w:t>
      </w:r>
      <w:r w:rsidRPr="00DE6486">
        <w:t xml:space="preserve"> Range Complex, </w:t>
      </w:r>
      <w:r>
        <w:t>MCB</w:t>
      </w:r>
      <w:r w:rsidRPr="00DE6486">
        <w:t xml:space="preserve">, </w:t>
      </w:r>
      <w:proofErr w:type="gramStart"/>
      <w:r w:rsidRPr="00DE6486">
        <w:t>Camp</w:t>
      </w:r>
      <w:proofErr w:type="gramEnd"/>
      <w:r w:rsidRPr="00DE6486">
        <w:t xml:space="preserve"> Pendleton, CA.  Refer to SMGC web-site (</w:t>
      </w:r>
      <w:hyperlink r:id="rId13" w:history="1">
        <w:r w:rsidRPr="00DE6486">
          <w:rPr>
            <w:rStyle w:val="Hyperlink"/>
          </w:rPr>
          <w:t>www.smgunclub.org</w:t>
        </w:r>
      </w:hyperlink>
      <w:r w:rsidRPr="00DE6486">
        <w:t>) for Camp Pendleton vehicle entry requirements and detailed driving directions to the range.</w:t>
      </w:r>
    </w:p>
    <w:p w:rsidR="00CE5AB6" w:rsidRPr="00DE6486" w:rsidRDefault="00CE5AB6" w:rsidP="00CE5AB6">
      <w:pPr>
        <w:jc w:val="both"/>
      </w:pPr>
    </w:p>
    <w:p w:rsidR="00CE5AB6" w:rsidRDefault="00CE5AB6" w:rsidP="00CE5AB6">
      <w:pPr>
        <w:ind w:firstLine="720"/>
        <w:jc w:val="both"/>
      </w:pPr>
      <w:r>
        <w:rPr>
          <w:b/>
          <w:bCs/>
          <w:u w:val="single"/>
        </w:rPr>
        <w:t>RANGE FACILITIES</w:t>
      </w:r>
      <w:r w:rsidRPr="00DE6486">
        <w:rPr>
          <w:b/>
          <w:bCs/>
          <w:u w:val="single"/>
        </w:rPr>
        <w:t>:</w:t>
      </w:r>
      <w:r w:rsidRPr="00DE6486">
        <w:t xml:space="preserve">  </w:t>
      </w:r>
    </w:p>
    <w:p w:rsidR="00CE5AB6" w:rsidRDefault="00CE5AB6" w:rsidP="00CE5AB6">
      <w:pPr>
        <w:ind w:left="720"/>
        <w:jc w:val="both"/>
      </w:pPr>
      <w:r w:rsidRPr="00341D19">
        <w:rPr>
          <w:b/>
          <w:color w:val="FF0000"/>
        </w:rPr>
        <w:t>Range 116A</w:t>
      </w:r>
      <w:r w:rsidRPr="00341D19">
        <w:rPr>
          <w:color w:val="FF0000"/>
        </w:rPr>
        <w:t xml:space="preserve"> </w:t>
      </w:r>
      <w:r w:rsidRPr="00DE6486">
        <w:t xml:space="preserve">is a </w:t>
      </w:r>
      <w:r>
        <w:t>600 Yard, 72</w:t>
      </w:r>
      <w:r w:rsidRPr="00DE6486">
        <w:t>-point firing range. Sanitary facilities are of the “Port-a-</w:t>
      </w:r>
      <w:proofErr w:type="spellStart"/>
      <w:r w:rsidRPr="00DE6486">
        <w:t>Potty</w:t>
      </w:r>
      <w:proofErr w:type="spellEnd"/>
      <w:r w:rsidRPr="00DE6486">
        <w:t>” variety.  There are no food or drink facilities. It is highly recommended that you bring bottled drinks (non-alcoholic) and/or non-perishable food items.  Alcoholic beverages are not permitted on or in the general vicinity of the firing lines</w:t>
      </w:r>
      <w:r>
        <w:t>.  Parking will be in the paved parking lot behind the 600 yard line.</w:t>
      </w:r>
    </w:p>
    <w:p w:rsidR="00CE5AB6" w:rsidRPr="00DE6486" w:rsidRDefault="00CE5AB6" w:rsidP="00CE5AB6">
      <w:pPr>
        <w:ind w:left="720"/>
        <w:jc w:val="both"/>
      </w:pPr>
    </w:p>
    <w:p w:rsidR="00CE5AB6" w:rsidRPr="00DE6486" w:rsidRDefault="00CE5AB6" w:rsidP="00CE5AB6">
      <w:pPr>
        <w:pStyle w:val="ListParagraph"/>
        <w:numPr>
          <w:ilvl w:val="0"/>
          <w:numId w:val="10"/>
        </w:numPr>
        <w:ind w:left="810"/>
        <w:jc w:val="both"/>
      </w:pPr>
      <w:r w:rsidRPr="0056546E">
        <w:rPr>
          <w:b/>
          <w:u w:val="single"/>
        </w:rPr>
        <w:t>RULES:</w:t>
      </w:r>
      <w:r w:rsidRPr="00DE6486">
        <w:t xml:space="preserve">  Current </w:t>
      </w:r>
      <w:r>
        <w:t xml:space="preserve">USPFC Rules and </w:t>
      </w:r>
      <w:r w:rsidRPr="00DE6486">
        <w:t>National Rifle Assoc</w:t>
      </w:r>
      <w:r>
        <w:t>iation</w:t>
      </w:r>
      <w:r w:rsidRPr="00DE6486">
        <w:t xml:space="preserve"> (NRA) High Power Rifle Rules will apply.</w:t>
      </w:r>
    </w:p>
    <w:p w:rsidR="00CE5AB6" w:rsidRPr="00DE6486" w:rsidRDefault="00CE5AB6" w:rsidP="00CE5AB6">
      <w:pPr>
        <w:jc w:val="both"/>
      </w:pPr>
    </w:p>
    <w:p w:rsidR="00CE5AB6" w:rsidRDefault="00CE5AB6" w:rsidP="00CE5AB6">
      <w:pPr>
        <w:pStyle w:val="ListParagraph"/>
        <w:numPr>
          <w:ilvl w:val="0"/>
          <w:numId w:val="10"/>
        </w:numPr>
        <w:ind w:left="810"/>
        <w:jc w:val="both"/>
      </w:pPr>
      <w:r w:rsidRPr="00491BD6">
        <w:rPr>
          <w:b/>
          <w:u w:val="single"/>
        </w:rPr>
        <w:t>OFFICIALS, PERSONNEL AND MEDICAL:</w:t>
      </w:r>
      <w:r>
        <w:t xml:space="preserve"> Sports Coordinator and a minimum of a Three (3) Person Jury will be comprised of Board Members/Officers of the Santa Margarita Gun Club.</w:t>
      </w:r>
      <w:r w:rsidRPr="004F63F8">
        <w:t xml:space="preserve"> Basic medical supplies, such as a first aid kit will</w:t>
      </w:r>
      <w:r>
        <w:t xml:space="preserve"> be provided by the Host at the</w:t>
      </w:r>
      <w:r w:rsidRPr="004F63F8">
        <w:t xml:space="preserve"> venue.   Communica</w:t>
      </w:r>
      <w:r>
        <w:t>tions shall be available at the</w:t>
      </w:r>
      <w:r w:rsidRPr="004F63F8">
        <w:t xml:space="preserve"> venue and preparations made in case it is necessary to summon emergency services</w:t>
      </w:r>
      <w:r>
        <w:t>.</w:t>
      </w:r>
    </w:p>
    <w:p w:rsidR="00CE5AB6" w:rsidRPr="004F0772" w:rsidRDefault="00CE5AB6" w:rsidP="00CE5AB6">
      <w:pPr>
        <w:pStyle w:val="ListParagraph"/>
        <w:numPr>
          <w:ilvl w:val="0"/>
          <w:numId w:val="10"/>
        </w:numPr>
        <w:ind w:left="810"/>
        <w:jc w:val="both"/>
        <w:rPr>
          <w:u w:val="single"/>
        </w:rPr>
      </w:pPr>
      <w:r w:rsidRPr="004F0772">
        <w:rPr>
          <w:b/>
          <w:u w:val="single"/>
        </w:rPr>
        <w:lastRenderedPageBreak/>
        <w:t>GENERAL SPORTS RULES for Large Bore Rifle:</w:t>
      </w:r>
    </w:p>
    <w:p w:rsidR="00CE5AB6" w:rsidRDefault="00CE5AB6" w:rsidP="00CE5AB6">
      <w:pPr>
        <w:ind w:left="720"/>
        <w:jc w:val="both"/>
      </w:pPr>
      <w:r w:rsidRPr="004F0772">
        <w:rPr>
          <w:b/>
          <w:i/>
          <w:u w:val="single"/>
        </w:rPr>
        <w:t>This competition is open to all Law Enforcement and Fire Personnel</w:t>
      </w:r>
      <w:r>
        <w:rPr>
          <w:b/>
          <w:i/>
          <w:u w:val="single"/>
        </w:rPr>
        <w:t xml:space="preserve"> </w:t>
      </w:r>
      <w:r w:rsidRPr="00491BD6">
        <w:rPr>
          <w:b/>
          <w:i/>
          <w:u w:val="single"/>
        </w:rPr>
        <w:t>(Active and Retired) of the United States of America</w:t>
      </w:r>
      <w:r w:rsidRPr="004F0772">
        <w:rPr>
          <w:i/>
          <w:u w:val="single"/>
        </w:rPr>
        <w:t>.</w:t>
      </w:r>
      <w:r>
        <w:t xml:space="preserve">  </w:t>
      </w:r>
      <w:r w:rsidRPr="00491BD6">
        <w:rPr>
          <w:u w:val="single"/>
        </w:rPr>
        <w:t>Purpose:</w:t>
      </w:r>
      <w:r w:rsidRPr="00491BD6">
        <w:t xml:space="preserve">  To encourage friendly competition amongst current </w:t>
      </w:r>
      <w:r>
        <w:t xml:space="preserve">and retired </w:t>
      </w:r>
      <w:r w:rsidRPr="00491BD6">
        <w:t xml:space="preserve">members in Law Enforcement and </w:t>
      </w:r>
      <w:r>
        <w:t xml:space="preserve">the </w:t>
      </w:r>
      <w:r w:rsidRPr="00491BD6">
        <w:t xml:space="preserve">Fire </w:t>
      </w:r>
      <w:r>
        <w:t>Services</w:t>
      </w:r>
      <w:r w:rsidRPr="00491BD6">
        <w:t xml:space="preserve"> who are interested in this type of shooting.</w:t>
      </w:r>
      <w:r>
        <w:t xml:space="preserve">  </w:t>
      </w:r>
      <w:r w:rsidRPr="00AF206C">
        <w:t>Membership in the National Rifle Association, Civilian Marksmanship Program</w:t>
      </w:r>
      <w:r>
        <w:t xml:space="preserve"> or</w:t>
      </w:r>
      <w:r w:rsidRPr="00AF206C">
        <w:t xml:space="preserve"> California Rifle &amp; Pistol Association</w:t>
      </w:r>
      <w:r w:rsidRPr="00AB50FD">
        <w:t xml:space="preserve"> </w:t>
      </w:r>
      <w:r w:rsidRPr="004F0772">
        <w:rPr>
          <w:b/>
          <w:u w:val="single"/>
        </w:rPr>
        <w:t>is not required</w:t>
      </w:r>
      <w:r>
        <w:t xml:space="preserve">. Department Identification will be required to be shown at the site for verification of eligibility.  </w:t>
      </w:r>
      <w:r w:rsidRPr="00AF206C">
        <w:rPr>
          <w:b/>
          <w:u w:val="single"/>
        </w:rPr>
        <w:t>Those persons who cannot legally participate in the shooting sports or who cannot enter a federal military reservation are not eligible to participate in this tournament.</w:t>
      </w:r>
      <w:r w:rsidRPr="00AF206C">
        <w:t xml:space="preserve">  Participation </w:t>
      </w:r>
      <w:r w:rsidRPr="00BA1977">
        <w:rPr>
          <w:b/>
        </w:rPr>
        <w:t>DOES NOT</w:t>
      </w:r>
      <w:r w:rsidRPr="00AF206C">
        <w:t xml:space="preserve"> and </w:t>
      </w:r>
      <w:r w:rsidRPr="00BA1977">
        <w:rPr>
          <w:b/>
        </w:rPr>
        <w:t>WILL NOT</w:t>
      </w:r>
      <w:r w:rsidRPr="00AF206C">
        <w:t xml:space="preserve"> automatically authorize entrance onto </w:t>
      </w:r>
      <w:r>
        <w:t>MCB</w:t>
      </w:r>
      <w:r w:rsidRPr="00AF206C">
        <w:t xml:space="preserve"> Camp Pendleton, CA.</w:t>
      </w:r>
    </w:p>
    <w:p w:rsidR="00CE5AB6" w:rsidRDefault="00CE5AB6" w:rsidP="00CE5AB6">
      <w:pPr>
        <w:ind w:left="360" w:firstLine="360"/>
        <w:jc w:val="both"/>
      </w:pPr>
    </w:p>
    <w:p w:rsidR="00CE5AB6" w:rsidRPr="00AF206C" w:rsidRDefault="00CE5AB6" w:rsidP="00CE5AB6">
      <w:pPr>
        <w:ind w:left="360" w:firstLine="360"/>
        <w:jc w:val="both"/>
      </w:pPr>
      <w:r w:rsidRPr="00AF206C">
        <w:t>To ensure authorized entry onto the base, eligible competitors must ensure you do the following:</w:t>
      </w:r>
    </w:p>
    <w:p w:rsidR="00CE5AB6" w:rsidRPr="00AF206C" w:rsidRDefault="00CE5AB6" w:rsidP="00CE5AB6">
      <w:pPr>
        <w:pStyle w:val="ListParagraph"/>
        <w:numPr>
          <w:ilvl w:val="0"/>
          <w:numId w:val="11"/>
        </w:numPr>
        <w:ind w:left="1080"/>
        <w:jc w:val="both"/>
      </w:pPr>
      <w:r w:rsidRPr="00AF206C">
        <w:t xml:space="preserve">Possess a Department of Defense Vehicle Sticker authorizing you to enter the military instillation </w:t>
      </w:r>
      <w:r w:rsidRPr="00AF206C">
        <w:rPr>
          <w:b/>
          <w:color w:val="FF0000"/>
        </w:rPr>
        <w:t>OR</w:t>
      </w:r>
    </w:p>
    <w:p w:rsidR="00CE5AB6" w:rsidRPr="00AF206C" w:rsidRDefault="00CE5AB6" w:rsidP="00CE5AB6">
      <w:pPr>
        <w:pStyle w:val="ListParagraph"/>
        <w:numPr>
          <w:ilvl w:val="0"/>
          <w:numId w:val="11"/>
        </w:numPr>
        <w:ind w:left="1080"/>
        <w:jc w:val="both"/>
      </w:pPr>
      <w:r w:rsidRPr="00AF206C">
        <w:t xml:space="preserve">Pre-enter the matches desired utilizing the Electronic Entry </w:t>
      </w:r>
      <w:r>
        <w:t>Registration</w:t>
      </w:r>
      <w:r w:rsidRPr="00AF206C">
        <w:t xml:space="preserve"> on the club’s web site </w:t>
      </w:r>
      <w:r w:rsidRPr="00AF206C">
        <w:rPr>
          <w:b/>
          <w:color w:val="FF0000"/>
        </w:rPr>
        <w:t>AND</w:t>
      </w:r>
    </w:p>
    <w:p w:rsidR="00CE5AB6" w:rsidRPr="00AF206C" w:rsidRDefault="00CE5AB6" w:rsidP="00CE5AB6">
      <w:pPr>
        <w:pStyle w:val="ListParagraph"/>
        <w:numPr>
          <w:ilvl w:val="0"/>
          <w:numId w:val="11"/>
        </w:numPr>
        <w:ind w:left="1080"/>
        <w:jc w:val="both"/>
      </w:pPr>
      <w:r w:rsidRPr="00AF206C">
        <w:t>Have in your possession the following items:</w:t>
      </w:r>
    </w:p>
    <w:p w:rsidR="00CE5AB6" w:rsidRPr="00AF206C" w:rsidRDefault="00CE5AB6" w:rsidP="00CE5AB6">
      <w:pPr>
        <w:pStyle w:val="ListParagraph"/>
        <w:numPr>
          <w:ilvl w:val="1"/>
          <w:numId w:val="11"/>
        </w:numPr>
        <w:ind w:left="1800"/>
        <w:jc w:val="both"/>
      </w:pPr>
      <w:r>
        <w:t xml:space="preserve">Current and a </w:t>
      </w:r>
      <w:r w:rsidRPr="00AF206C">
        <w:t>Valid Driver’s License and or other picture Identification</w:t>
      </w:r>
    </w:p>
    <w:p w:rsidR="00CE5AB6" w:rsidRPr="00AF206C" w:rsidRDefault="00CE5AB6" w:rsidP="00CE5AB6">
      <w:pPr>
        <w:pStyle w:val="ListParagraph"/>
        <w:numPr>
          <w:ilvl w:val="1"/>
          <w:numId w:val="11"/>
        </w:numPr>
        <w:ind w:left="1800"/>
        <w:jc w:val="both"/>
      </w:pPr>
      <w:r w:rsidRPr="00AF206C">
        <w:t>Current Vehicle Registration</w:t>
      </w:r>
    </w:p>
    <w:p w:rsidR="00CE5AB6" w:rsidRDefault="00CE5AB6" w:rsidP="00CE5AB6">
      <w:pPr>
        <w:pStyle w:val="ListParagraph"/>
        <w:numPr>
          <w:ilvl w:val="1"/>
          <w:numId w:val="11"/>
        </w:numPr>
        <w:ind w:left="1800"/>
        <w:jc w:val="both"/>
      </w:pPr>
      <w:r w:rsidRPr="00AF206C">
        <w:t>Current Proof of Vehicle Insurance</w:t>
      </w:r>
    </w:p>
    <w:p w:rsidR="00CE5AB6" w:rsidRPr="00AF206C" w:rsidRDefault="00CE5AB6" w:rsidP="00CE5AB6">
      <w:pPr>
        <w:pStyle w:val="ListParagraph"/>
        <w:numPr>
          <w:ilvl w:val="0"/>
          <w:numId w:val="11"/>
        </w:numPr>
        <w:ind w:left="1080"/>
        <w:jc w:val="both"/>
      </w:pPr>
      <w:r>
        <w:t>Completed the Electronically Entry Registration into the scheduled matches.</w:t>
      </w:r>
    </w:p>
    <w:p w:rsidR="00CE5AB6" w:rsidRPr="00F83CAD" w:rsidRDefault="00CE5AB6" w:rsidP="00CE5AB6">
      <w:pPr>
        <w:jc w:val="both"/>
      </w:pPr>
    </w:p>
    <w:p w:rsidR="00CE5AB6" w:rsidRPr="000D61EE" w:rsidRDefault="00CE5AB6" w:rsidP="00CE5AB6">
      <w:pPr>
        <w:pStyle w:val="ListParagraph"/>
        <w:numPr>
          <w:ilvl w:val="0"/>
          <w:numId w:val="10"/>
        </w:numPr>
        <w:ind w:left="810"/>
        <w:jc w:val="both"/>
      </w:pPr>
      <w:r w:rsidRPr="00CC7287">
        <w:rPr>
          <w:b/>
          <w:u w:val="single"/>
        </w:rPr>
        <w:t xml:space="preserve">ENTRIES </w:t>
      </w:r>
      <w:r>
        <w:rPr>
          <w:b/>
          <w:u w:val="single"/>
        </w:rPr>
        <w:t>–</w:t>
      </w:r>
      <w:r w:rsidRPr="00CC7287">
        <w:rPr>
          <w:b/>
          <w:u w:val="single"/>
        </w:rPr>
        <w:t xml:space="preserve"> Electronic</w:t>
      </w:r>
      <w:r>
        <w:rPr>
          <w:b/>
          <w:u w:val="single"/>
        </w:rPr>
        <w:t xml:space="preserve"> (Two Step Process)</w:t>
      </w:r>
      <w:r w:rsidRPr="00CC7287">
        <w:rPr>
          <w:b/>
          <w:u w:val="single"/>
        </w:rPr>
        <w:t>:</w:t>
      </w:r>
      <w:r w:rsidRPr="00F83CAD">
        <w:t xml:space="preserve">  </w:t>
      </w:r>
      <w:r w:rsidRPr="000D61EE">
        <w:rPr>
          <w:b/>
        </w:rPr>
        <w:t>1.</w:t>
      </w:r>
      <w:r>
        <w:t xml:space="preserve"> </w:t>
      </w:r>
      <w:r w:rsidRPr="00CC7287">
        <w:rPr>
          <w:b/>
          <w:color w:val="FF0000"/>
        </w:rPr>
        <w:t>ADVANCE ENTRIES ARE REQUIRED ON THE USPFC Web Site (First)</w:t>
      </w:r>
      <w:r>
        <w:rPr>
          <w:b/>
          <w:color w:val="FF0000"/>
        </w:rPr>
        <w:t xml:space="preserve"> for all Law Enforcement and Fire Services competitors</w:t>
      </w:r>
      <w:r w:rsidRPr="00CC7287">
        <w:rPr>
          <w:b/>
          <w:color w:val="FF0000"/>
        </w:rPr>
        <w:t xml:space="preserve">.  </w:t>
      </w:r>
    </w:p>
    <w:p w:rsidR="00CE5AB6" w:rsidRDefault="00CE5AB6" w:rsidP="00CE5AB6">
      <w:pPr>
        <w:pStyle w:val="ListParagraph"/>
        <w:ind w:left="810"/>
        <w:jc w:val="both"/>
      </w:pPr>
      <w:r>
        <w:rPr>
          <w:b/>
        </w:rPr>
        <w:t xml:space="preserve">2. </w:t>
      </w:r>
      <w:r w:rsidRPr="00CC7287">
        <w:rPr>
          <w:b/>
          <w:color w:val="FF0000"/>
        </w:rPr>
        <w:t>Electronic Entry is also required on the SMGC Web site for squadding and category purposes</w:t>
      </w:r>
      <w:r>
        <w:t xml:space="preserve">: Individual competitors </w:t>
      </w:r>
      <w:r w:rsidRPr="00F83CAD">
        <w:t xml:space="preserve">are </w:t>
      </w:r>
      <w:r>
        <w:rPr>
          <w:b/>
          <w:u w:val="single"/>
        </w:rPr>
        <w:t>r</w:t>
      </w:r>
      <w:r w:rsidRPr="00CC7287">
        <w:rPr>
          <w:b/>
          <w:u w:val="single"/>
        </w:rPr>
        <w:t>equired</w:t>
      </w:r>
      <w:r w:rsidRPr="00F83CAD">
        <w:t xml:space="preserve"> to indicate their intent to participate </w:t>
      </w:r>
      <w:r>
        <w:rPr>
          <w:b/>
          <w:u w:val="single"/>
        </w:rPr>
        <w:t>using the electronic Match Registration F</w:t>
      </w:r>
      <w:r w:rsidRPr="00CC7287">
        <w:rPr>
          <w:b/>
          <w:u w:val="single"/>
        </w:rPr>
        <w:t>orm</w:t>
      </w:r>
      <w:r w:rsidRPr="00CC7287">
        <w:rPr>
          <w:b/>
          <w:i/>
          <w:color w:val="FF0000"/>
        </w:rPr>
        <w:t xml:space="preserve"> </w:t>
      </w:r>
      <w:r>
        <w:t>available on</w:t>
      </w:r>
      <w:r w:rsidRPr="00F83CAD">
        <w:t xml:space="preserve"> the SMGC website (</w:t>
      </w:r>
      <w:hyperlink r:id="rId14" w:history="1">
        <w:r w:rsidRPr="00F83CAD">
          <w:rPr>
            <w:rStyle w:val="Hyperlink"/>
          </w:rPr>
          <w:t>www.smgunclub.org</w:t>
        </w:r>
      </w:hyperlink>
      <w:r w:rsidRPr="00F83CAD">
        <w:t>)</w:t>
      </w:r>
      <w:r>
        <w:t xml:space="preserve"> for this event</w:t>
      </w:r>
      <w:r w:rsidRPr="00F83CAD">
        <w:t xml:space="preserve">. </w:t>
      </w:r>
      <w:r>
        <w:t xml:space="preserve"> </w:t>
      </w:r>
    </w:p>
    <w:p w:rsidR="00CE5AB6" w:rsidRPr="00F83CAD" w:rsidRDefault="00CE5AB6" w:rsidP="00CE5AB6">
      <w:pPr>
        <w:jc w:val="both"/>
        <w:rPr>
          <w:b/>
          <w:i/>
        </w:rPr>
      </w:pPr>
    </w:p>
    <w:p w:rsidR="00CE5AB6" w:rsidRDefault="00CE5AB6" w:rsidP="00CE5AB6">
      <w:pPr>
        <w:ind w:left="720"/>
        <w:jc w:val="both"/>
        <w:rPr>
          <w:b/>
          <w:i/>
        </w:rPr>
      </w:pPr>
      <w:r w:rsidRPr="00F83CAD">
        <w:rPr>
          <w:b/>
          <w:i/>
        </w:rPr>
        <w:t xml:space="preserve">MCB Camp Pendleton Security Regulations require the match sponsor </w:t>
      </w:r>
      <w:r>
        <w:rPr>
          <w:b/>
          <w:i/>
        </w:rPr>
        <w:t>to</w:t>
      </w:r>
      <w:r w:rsidRPr="00F83CAD">
        <w:rPr>
          <w:b/>
          <w:i/>
        </w:rPr>
        <w:t xml:space="preserve"> notify the appropriate Base agency of Non Department of Defense (</w:t>
      </w:r>
      <w:proofErr w:type="gramStart"/>
      <w:r w:rsidRPr="00F83CAD">
        <w:rPr>
          <w:b/>
          <w:i/>
        </w:rPr>
        <w:t>DoD</w:t>
      </w:r>
      <w:proofErr w:type="gramEnd"/>
      <w:r w:rsidRPr="00F83CAD">
        <w:rPr>
          <w:b/>
          <w:i/>
        </w:rPr>
        <w:t xml:space="preserve">) persons participation in the Match on the Wednesday preceding the Matches.  </w:t>
      </w:r>
      <w:r w:rsidRPr="00CC7287">
        <w:rPr>
          <w:b/>
          <w:i/>
          <w:u w:val="single"/>
        </w:rPr>
        <w:t>This notification is gener</w:t>
      </w:r>
      <w:r>
        <w:rPr>
          <w:b/>
          <w:i/>
          <w:u w:val="single"/>
        </w:rPr>
        <w:t>ated by the received match</w:t>
      </w:r>
      <w:r w:rsidRPr="00CC7287">
        <w:rPr>
          <w:b/>
          <w:i/>
          <w:u w:val="single"/>
        </w:rPr>
        <w:t xml:space="preserve"> </w:t>
      </w:r>
      <w:r>
        <w:rPr>
          <w:b/>
          <w:i/>
          <w:u w:val="single"/>
        </w:rPr>
        <w:t xml:space="preserve">registration </w:t>
      </w:r>
      <w:r w:rsidRPr="00CC7287">
        <w:rPr>
          <w:b/>
          <w:i/>
          <w:u w:val="single"/>
        </w:rPr>
        <w:t>form</w:t>
      </w:r>
      <w:r w:rsidRPr="00F83CAD">
        <w:rPr>
          <w:b/>
          <w:i/>
        </w:rPr>
        <w:t xml:space="preserve">.  Therefore entry onto MCB Camp Pendleton may be </w:t>
      </w:r>
      <w:r w:rsidRPr="00F83CAD">
        <w:rPr>
          <w:b/>
          <w:i/>
          <w:color w:val="FF0000"/>
          <w:u w:val="single"/>
        </w:rPr>
        <w:t>denied to those persons who do not indicate their intent to participate</w:t>
      </w:r>
      <w:r>
        <w:rPr>
          <w:b/>
          <w:i/>
          <w:color w:val="FF0000"/>
          <w:u w:val="single"/>
        </w:rPr>
        <w:t xml:space="preserve"> or observe</w:t>
      </w:r>
      <w:r>
        <w:rPr>
          <w:b/>
          <w:i/>
        </w:rPr>
        <w:t xml:space="preserve"> using the Electronic Match Registration F</w:t>
      </w:r>
      <w:r w:rsidRPr="00F83CAD">
        <w:rPr>
          <w:b/>
          <w:i/>
        </w:rPr>
        <w:t xml:space="preserve">orm. </w:t>
      </w:r>
      <w:r>
        <w:rPr>
          <w:b/>
          <w:i/>
        </w:rPr>
        <w:t xml:space="preserve"> </w:t>
      </w:r>
      <w:r w:rsidRPr="00F04DAB">
        <w:rPr>
          <w:b/>
          <w:i/>
          <w:u w:val="single"/>
        </w:rPr>
        <w:t>Additionally, persons who have expired driver’s licenses will not be granted entry onto Camp Pendleton</w:t>
      </w:r>
      <w:r w:rsidRPr="00F83CAD">
        <w:rPr>
          <w:b/>
          <w:i/>
        </w:rPr>
        <w:t xml:space="preserve">. </w:t>
      </w:r>
    </w:p>
    <w:p w:rsidR="00CE5AB6" w:rsidRDefault="00CE5AB6" w:rsidP="00CE5AB6">
      <w:pPr>
        <w:ind w:left="720"/>
        <w:jc w:val="both"/>
        <w:rPr>
          <w:b/>
          <w:i/>
        </w:rPr>
      </w:pPr>
    </w:p>
    <w:p w:rsidR="00CE5AB6" w:rsidRPr="005E7066" w:rsidRDefault="00CE5AB6" w:rsidP="00CE5AB6">
      <w:pPr>
        <w:ind w:left="1440" w:hanging="720"/>
        <w:jc w:val="both"/>
        <w:rPr>
          <w:b/>
          <w:i/>
        </w:rPr>
      </w:pPr>
      <w:r>
        <w:rPr>
          <w:b/>
          <w:i/>
        </w:rPr>
        <w:t>A</w:t>
      </w:r>
      <w:r w:rsidRPr="005E7066">
        <w:rPr>
          <w:b/>
          <w:i/>
        </w:rPr>
        <w:t>.</w:t>
      </w:r>
      <w:r w:rsidRPr="005E7066">
        <w:rPr>
          <w:b/>
          <w:i/>
        </w:rPr>
        <w:tab/>
        <w:t xml:space="preserve">Entry into Camp Pendleton for those without a </w:t>
      </w:r>
      <w:proofErr w:type="gramStart"/>
      <w:r w:rsidRPr="005E7066">
        <w:rPr>
          <w:b/>
          <w:i/>
        </w:rPr>
        <w:t>DoD</w:t>
      </w:r>
      <w:proofErr w:type="gramEnd"/>
      <w:r w:rsidRPr="005E7066">
        <w:rPr>
          <w:b/>
          <w:i/>
        </w:rPr>
        <w:t xml:space="preserve"> Sticker should be </w:t>
      </w:r>
      <w:r>
        <w:rPr>
          <w:b/>
          <w:i/>
        </w:rPr>
        <w:t xml:space="preserve">through </w:t>
      </w:r>
      <w:r w:rsidRPr="005E7066">
        <w:rPr>
          <w:b/>
          <w:i/>
        </w:rPr>
        <w:t xml:space="preserve">one of the </w:t>
      </w:r>
      <w:r>
        <w:rPr>
          <w:b/>
          <w:i/>
        </w:rPr>
        <w:t xml:space="preserve">following </w:t>
      </w:r>
      <w:r w:rsidRPr="005E7066">
        <w:rPr>
          <w:b/>
          <w:i/>
        </w:rPr>
        <w:t>three gates:</w:t>
      </w:r>
    </w:p>
    <w:p w:rsidR="00CE5AB6" w:rsidRPr="005E7066" w:rsidRDefault="00CE5AB6" w:rsidP="00CE5AB6">
      <w:pPr>
        <w:ind w:left="720" w:firstLine="720"/>
        <w:jc w:val="both"/>
        <w:rPr>
          <w:b/>
          <w:i/>
        </w:rPr>
      </w:pPr>
      <w:r w:rsidRPr="005E7066">
        <w:rPr>
          <w:b/>
          <w:i/>
        </w:rPr>
        <w:t>a.</w:t>
      </w:r>
      <w:r w:rsidRPr="005E7066">
        <w:rPr>
          <w:b/>
          <w:i/>
        </w:rPr>
        <w:tab/>
        <w:t>The Main Gate</w:t>
      </w:r>
      <w:r>
        <w:rPr>
          <w:b/>
          <w:i/>
        </w:rPr>
        <w:t xml:space="preserve"> - Oceanside</w:t>
      </w:r>
      <w:r w:rsidRPr="005E7066">
        <w:rPr>
          <w:b/>
          <w:i/>
        </w:rPr>
        <w:t xml:space="preserve">, </w:t>
      </w:r>
    </w:p>
    <w:p w:rsidR="00CE5AB6" w:rsidRPr="005E7066" w:rsidRDefault="00CE5AB6" w:rsidP="00CE5AB6">
      <w:pPr>
        <w:ind w:left="720" w:firstLine="720"/>
        <w:jc w:val="both"/>
        <w:rPr>
          <w:b/>
          <w:i/>
        </w:rPr>
      </w:pPr>
      <w:r w:rsidRPr="005E7066">
        <w:rPr>
          <w:b/>
          <w:i/>
        </w:rPr>
        <w:t>b.</w:t>
      </w:r>
      <w:r w:rsidRPr="005E7066">
        <w:rPr>
          <w:b/>
          <w:i/>
        </w:rPr>
        <w:tab/>
        <w:t xml:space="preserve">The Las </w:t>
      </w:r>
      <w:proofErr w:type="spellStart"/>
      <w:r w:rsidRPr="005E7066">
        <w:rPr>
          <w:b/>
          <w:i/>
        </w:rPr>
        <w:t>Pulgas</w:t>
      </w:r>
      <w:proofErr w:type="spellEnd"/>
      <w:r w:rsidRPr="005E7066">
        <w:rPr>
          <w:b/>
          <w:i/>
        </w:rPr>
        <w:t xml:space="preserve"> Gate or</w:t>
      </w:r>
    </w:p>
    <w:p w:rsidR="00CE5AB6" w:rsidRPr="005E7066" w:rsidRDefault="00CE5AB6" w:rsidP="00CE5AB6">
      <w:pPr>
        <w:ind w:left="720" w:firstLine="720"/>
        <w:jc w:val="both"/>
        <w:rPr>
          <w:b/>
          <w:i/>
        </w:rPr>
      </w:pPr>
      <w:r w:rsidRPr="005E7066">
        <w:rPr>
          <w:b/>
          <w:i/>
        </w:rPr>
        <w:t>c.</w:t>
      </w:r>
      <w:r w:rsidRPr="005E7066">
        <w:rPr>
          <w:b/>
          <w:i/>
        </w:rPr>
        <w:tab/>
        <w:t>The (San Luis Rey entrance) Rear Gate</w:t>
      </w:r>
    </w:p>
    <w:p w:rsidR="00CE5AB6" w:rsidRPr="005E7066" w:rsidRDefault="00CE5AB6" w:rsidP="00CE5AB6">
      <w:pPr>
        <w:ind w:left="720"/>
        <w:jc w:val="both"/>
        <w:rPr>
          <w:b/>
          <w:i/>
        </w:rPr>
      </w:pPr>
    </w:p>
    <w:p w:rsidR="00CE5AB6" w:rsidRPr="005E7066" w:rsidRDefault="00CE5AB6" w:rsidP="00CE5AB6">
      <w:pPr>
        <w:ind w:left="1440" w:hanging="720"/>
        <w:jc w:val="both"/>
        <w:rPr>
          <w:b/>
          <w:i/>
        </w:rPr>
      </w:pPr>
      <w:r>
        <w:rPr>
          <w:b/>
          <w:i/>
        </w:rPr>
        <w:t>B</w:t>
      </w:r>
      <w:r w:rsidRPr="005E7066">
        <w:rPr>
          <w:b/>
          <w:i/>
        </w:rPr>
        <w:t>.</w:t>
      </w:r>
      <w:r w:rsidRPr="005E7066">
        <w:rPr>
          <w:b/>
          <w:i/>
        </w:rPr>
        <w:tab/>
        <w:t>E</w:t>
      </w:r>
      <w:r>
        <w:rPr>
          <w:b/>
          <w:i/>
        </w:rPr>
        <w:t>ntry</w:t>
      </w:r>
      <w:r w:rsidRPr="005E7066">
        <w:rPr>
          <w:b/>
          <w:i/>
        </w:rPr>
        <w:t xml:space="preserve"> Through the </w:t>
      </w:r>
      <w:r>
        <w:rPr>
          <w:b/>
          <w:i/>
        </w:rPr>
        <w:t xml:space="preserve">Fallbrook </w:t>
      </w:r>
      <w:r w:rsidRPr="005E7066">
        <w:rPr>
          <w:b/>
          <w:i/>
        </w:rPr>
        <w:t>Naval Weapons Station –</w:t>
      </w:r>
      <w:r>
        <w:rPr>
          <w:b/>
          <w:i/>
        </w:rPr>
        <w:t xml:space="preserve"> </w:t>
      </w:r>
      <w:r w:rsidRPr="005E7066">
        <w:rPr>
          <w:b/>
          <w:i/>
        </w:rPr>
        <w:t xml:space="preserve">is restricted to those who have a current </w:t>
      </w:r>
      <w:proofErr w:type="gramStart"/>
      <w:r w:rsidRPr="005E7066">
        <w:rPr>
          <w:b/>
          <w:i/>
        </w:rPr>
        <w:t>DoD</w:t>
      </w:r>
      <w:proofErr w:type="gramEnd"/>
      <w:r w:rsidRPr="005E7066">
        <w:rPr>
          <w:b/>
          <w:i/>
        </w:rPr>
        <w:t xml:space="preserve"> Sticker or Military Identification.</w:t>
      </w:r>
    </w:p>
    <w:p w:rsidR="00CE5AB6" w:rsidRDefault="00CE5AB6" w:rsidP="00CE5AB6">
      <w:pPr>
        <w:ind w:left="720"/>
        <w:jc w:val="both"/>
        <w:rPr>
          <w:b/>
          <w:i/>
        </w:rPr>
      </w:pPr>
    </w:p>
    <w:p w:rsidR="00CE5AB6" w:rsidRPr="00F83CAD" w:rsidRDefault="00CE5AB6" w:rsidP="00CE5AB6">
      <w:pPr>
        <w:ind w:left="720"/>
        <w:jc w:val="both"/>
        <w:rPr>
          <w:b/>
          <w:i/>
        </w:rPr>
      </w:pPr>
      <w:r w:rsidRPr="005E7066">
        <w:rPr>
          <w:b/>
          <w:i/>
        </w:rPr>
        <w:t xml:space="preserve">Please allow a 30-45 minute process to go from any of the above mentioned gates to the Range.  Please go to the SMGC website </w:t>
      </w:r>
      <w:r w:rsidRPr="00F83CAD">
        <w:t>(</w:t>
      </w:r>
      <w:hyperlink r:id="rId15" w:history="1">
        <w:r w:rsidRPr="00F83CAD">
          <w:rPr>
            <w:rStyle w:val="Hyperlink"/>
          </w:rPr>
          <w:t>www.smgunclub.org</w:t>
        </w:r>
      </w:hyperlink>
      <w:r w:rsidRPr="00F83CAD">
        <w:t>)</w:t>
      </w:r>
      <w:r>
        <w:t xml:space="preserve"> </w:t>
      </w:r>
      <w:r w:rsidRPr="005E7066">
        <w:rPr>
          <w:b/>
          <w:i/>
        </w:rPr>
        <w:t>prior to leaving for Camp Pendleton for the most up-to-date information on Matches or activities aboard Camp Pendleton.</w:t>
      </w:r>
    </w:p>
    <w:p w:rsidR="00CE5AB6" w:rsidRPr="00F83CAD" w:rsidRDefault="00CE5AB6" w:rsidP="00CE5AB6">
      <w:pPr>
        <w:ind w:left="720"/>
        <w:jc w:val="both"/>
      </w:pPr>
    </w:p>
    <w:p w:rsidR="00CE5AB6" w:rsidRDefault="00CE5AB6" w:rsidP="00CE5AB6">
      <w:pPr>
        <w:pStyle w:val="ListParagraph"/>
        <w:numPr>
          <w:ilvl w:val="0"/>
          <w:numId w:val="10"/>
        </w:numPr>
        <w:ind w:left="810"/>
        <w:jc w:val="both"/>
      </w:pPr>
      <w:r w:rsidRPr="000A10D7">
        <w:rPr>
          <w:b/>
          <w:u w:val="single"/>
        </w:rPr>
        <w:t>ENTRY FEES:</w:t>
      </w:r>
      <w:r w:rsidRPr="00F83CAD">
        <w:t xml:space="preserve">  </w:t>
      </w:r>
      <w:r w:rsidRPr="0073341B">
        <w:t>All individual Entries must be paid in advance</w:t>
      </w:r>
      <w:r>
        <w:t xml:space="preserve"> to the USPFC</w:t>
      </w:r>
      <w:r w:rsidRPr="0073341B">
        <w:t>.</w:t>
      </w:r>
    </w:p>
    <w:p w:rsidR="00CE5AB6" w:rsidRPr="00F83CAD" w:rsidRDefault="00CE5AB6" w:rsidP="00CE5AB6">
      <w:pPr>
        <w:pStyle w:val="ListParagraph"/>
        <w:jc w:val="both"/>
      </w:pPr>
    </w:p>
    <w:p w:rsidR="00CE5AB6" w:rsidRDefault="00CE5AB6" w:rsidP="00CE5AB6">
      <w:pPr>
        <w:pStyle w:val="ListParagraph"/>
        <w:numPr>
          <w:ilvl w:val="0"/>
          <w:numId w:val="10"/>
        </w:numPr>
        <w:ind w:left="810"/>
        <w:jc w:val="both"/>
      </w:pPr>
      <w:r w:rsidRPr="00051A32">
        <w:rPr>
          <w:b/>
          <w:u w:val="single"/>
        </w:rPr>
        <w:t>ENTRIES CLOSE:</w:t>
      </w:r>
      <w:r w:rsidRPr="00F83CAD">
        <w:t xml:space="preserve"> </w:t>
      </w:r>
      <w:r>
        <w:t xml:space="preserve">Individual </w:t>
      </w:r>
      <w:r w:rsidRPr="00F83CAD">
        <w:t>Entries close on</w:t>
      </w:r>
      <w:r w:rsidRPr="0073341B">
        <w:t xml:space="preserve"> </w:t>
      </w:r>
      <w:r w:rsidRPr="008D6688">
        <w:rPr>
          <w:b/>
          <w:u w:val="single"/>
        </w:rPr>
        <w:t xml:space="preserve">June </w:t>
      </w:r>
      <w:r>
        <w:rPr>
          <w:b/>
          <w:u w:val="single"/>
        </w:rPr>
        <w:t>19</w:t>
      </w:r>
      <w:r w:rsidRPr="008D6688">
        <w:rPr>
          <w:b/>
          <w:u w:val="single"/>
        </w:rPr>
        <w:t>, 201</w:t>
      </w:r>
      <w:r>
        <w:rPr>
          <w:b/>
          <w:u w:val="single"/>
        </w:rPr>
        <w:t>6</w:t>
      </w:r>
      <w:r w:rsidRPr="008D6688">
        <w:t xml:space="preserve"> at 7:00 A.M. (PST).</w:t>
      </w:r>
    </w:p>
    <w:p w:rsidR="00CE5AB6" w:rsidRDefault="00CE5AB6" w:rsidP="00CE5AB6">
      <w:pPr>
        <w:pStyle w:val="ListParagraph"/>
        <w:jc w:val="both"/>
      </w:pPr>
    </w:p>
    <w:p w:rsidR="00CE5AB6" w:rsidRPr="00544172" w:rsidRDefault="00CE5AB6" w:rsidP="00CE5AB6">
      <w:pPr>
        <w:pStyle w:val="ListParagraph"/>
        <w:numPr>
          <w:ilvl w:val="0"/>
          <w:numId w:val="10"/>
        </w:numPr>
        <w:ind w:left="810"/>
        <w:jc w:val="both"/>
        <w:rPr>
          <w:u w:val="single"/>
        </w:rPr>
      </w:pPr>
      <w:r w:rsidRPr="00E826DB">
        <w:rPr>
          <w:b/>
          <w:u w:val="single"/>
        </w:rPr>
        <w:t>POST ENTRIES:</w:t>
      </w:r>
      <w:r w:rsidRPr="00E87BF4">
        <w:t xml:space="preserve"> </w:t>
      </w:r>
      <w:r w:rsidRPr="00544172">
        <w:rPr>
          <w:b/>
        </w:rPr>
        <w:t xml:space="preserve">Entries RECEIVED after </w:t>
      </w:r>
      <w:r>
        <w:rPr>
          <w:b/>
        </w:rPr>
        <w:t>12</w:t>
      </w:r>
      <w:r w:rsidRPr="008D6688">
        <w:rPr>
          <w:b/>
        </w:rPr>
        <w:t>:00 P.M. (PST), Wednesday, June 1</w:t>
      </w:r>
      <w:r>
        <w:rPr>
          <w:b/>
        </w:rPr>
        <w:t>5</w:t>
      </w:r>
      <w:r w:rsidRPr="008D6688">
        <w:rPr>
          <w:b/>
        </w:rPr>
        <w:t>, 201</w:t>
      </w:r>
      <w:r>
        <w:rPr>
          <w:b/>
        </w:rPr>
        <w:t>6</w:t>
      </w:r>
      <w:r w:rsidRPr="00E826DB">
        <w:t xml:space="preserve"> </w:t>
      </w:r>
      <w:r>
        <w:t xml:space="preserve">on the SMGC Website </w:t>
      </w:r>
      <w:r w:rsidRPr="00544172">
        <w:rPr>
          <w:b/>
        </w:rPr>
        <w:t>are considered late entries</w:t>
      </w:r>
      <w:r w:rsidRPr="00544172">
        <w:t xml:space="preserve"> </w:t>
      </w:r>
      <w:r w:rsidRPr="00E826DB">
        <w:t xml:space="preserve">and may be accepted to fill vacancies on </w:t>
      </w:r>
      <w:r>
        <w:t>an existing relay only.</w:t>
      </w:r>
    </w:p>
    <w:p w:rsidR="00CE5AB6" w:rsidRDefault="00CE5AB6" w:rsidP="00CE5AB6">
      <w:pPr>
        <w:jc w:val="both"/>
      </w:pPr>
    </w:p>
    <w:p w:rsidR="00CE5AB6" w:rsidRDefault="00CE5AB6" w:rsidP="00CE5AB6">
      <w:pPr>
        <w:pStyle w:val="ListParagraph"/>
        <w:numPr>
          <w:ilvl w:val="0"/>
          <w:numId w:val="10"/>
        </w:numPr>
        <w:ind w:left="810"/>
        <w:jc w:val="both"/>
      </w:pPr>
      <w:r w:rsidRPr="00051A32">
        <w:rPr>
          <w:b/>
          <w:u w:val="single"/>
        </w:rPr>
        <w:t>ENTRY LIMIT:</w:t>
      </w:r>
      <w:r>
        <w:t xml:space="preserve"> 120 Individual Entries.</w:t>
      </w:r>
    </w:p>
    <w:p w:rsidR="00CE5AB6" w:rsidRDefault="00CE5AB6" w:rsidP="00CE5AB6">
      <w:pPr>
        <w:jc w:val="both"/>
      </w:pPr>
    </w:p>
    <w:p w:rsidR="00CE5AB6" w:rsidRPr="00DE6486" w:rsidRDefault="00CE5AB6" w:rsidP="00CE5AB6">
      <w:pPr>
        <w:pStyle w:val="ListParagraph"/>
        <w:numPr>
          <w:ilvl w:val="0"/>
          <w:numId w:val="10"/>
        </w:numPr>
        <w:ind w:left="810"/>
        <w:jc w:val="both"/>
        <w:outlineLvl w:val="0"/>
      </w:pPr>
      <w:r>
        <w:rPr>
          <w:b/>
          <w:u w:val="single"/>
        </w:rPr>
        <w:t xml:space="preserve">RIFLE </w:t>
      </w:r>
      <w:r w:rsidRPr="00051A32">
        <w:rPr>
          <w:b/>
          <w:u w:val="single"/>
        </w:rPr>
        <w:t>MATCH START TIME:</w:t>
      </w:r>
      <w:r w:rsidRPr="00DE6486">
        <w:t xml:space="preserve">  </w:t>
      </w:r>
      <w:r w:rsidRPr="00051A32">
        <w:rPr>
          <w:b/>
          <w:color w:val="FF0000"/>
        </w:rPr>
        <w:t>8:00 A</w:t>
      </w:r>
      <w:r>
        <w:rPr>
          <w:b/>
          <w:color w:val="FF0000"/>
        </w:rPr>
        <w:t>.</w:t>
      </w:r>
      <w:r w:rsidRPr="00051A32">
        <w:rPr>
          <w:b/>
          <w:color w:val="FF0000"/>
        </w:rPr>
        <w:t>M</w:t>
      </w:r>
      <w:r>
        <w:rPr>
          <w:b/>
          <w:color w:val="FF0000"/>
        </w:rPr>
        <w:t>. on Saturday- June 19, 2016</w:t>
      </w:r>
    </w:p>
    <w:p w:rsidR="00697E04" w:rsidRDefault="00697E04" w:rsidP="00697E04">
      <w:pPr>
        <w:jc w:val="both"/>
      </w:pPr>
    </w:p>
    <w:p w:rsidR="00697E04" w:rsidRDefault="00697E04" w:rsidP="00697E04">
      <w:pPr>
        <w:pStyle w:val="ListParagraph"/>
        <w:numPr>
          <w:ilvl w:val="0"/>
          <w:numId w:val="10"/>
        </w:numPr>
        <w:jc w:val="both"/>
      </w:pPr>
      <w:r w:rsidRPr="00051A32">
        <w:rPr>
          <w:b/>
          <w:u w:val="single"/>
        </w:rPr>
        <w:t>CLASSIFICATION</w:t>
      </w:r>
      <w:r>
        <w:rPr>
          <w:b/>
          <w:u w:val="single"/>
        </w:rPr>
        <w:t xml:space="preserve"> OF </w:t>
      </w:r>
      <w:r w:rsidR="00EF63C6">
        <w:rPr>
          <w:b/>
          <w:u w:val="single"/>
        </w:rPr>
        <w:t>RIFLES</w:t>
      </w:r>
      <w:r w:rsidRPr="00DE6486">
        <w:t xml:space="preserve">:  </w:t>
      </w:r>
    </w:p>
    <w:p w:rsidR="008231BF" w:rsidRDefault="00697E04" w:rsidP="00EF63C6">
      <w:pPr>
        <w:ind w:left="720"/>
        <w:jc w:val="both"/>
      </w:pPr>
      <w:r w:rsidRPr="00DE6486">
        <w:t xml:space="preserve">NRA High Power Rifle Classification (Rule </w:t>
      </w:r>
      <w:r w:rsidR="00EF63C6">
        <w:t>3.2</w:t>
      </w:r>
      <w:r w:rsidRPr="00DE6486">
        <w:t>)</w:t>
      </w:r>
      <w:r w:rsidR="00EF63C6">
        <w:t xml:space="preserve"> Any Rifle will apply to this competition.</w:t>
      </w:r>
      <w:r w:rsidRPr="00DE6486">
        <w:t xml:space="preserve"> </w:t>
      </w:r>
      <w:r w:rsidR="00EF63C6">
        <w:t>“A rifle with no restrictions on sights or accessories including Schuetzen type buttplates and palm rests except that it must be safe to competitors and range personnel.</w:t>
      </w:r>
      <w:r w:rsidR="008231BF">
        <w:t>”</w:t>
      </w:r>
      <w:r w:rsidR="00EF63C6">
        <w:t xml:space="preserve">  </w:t>
      </w:r>
    </w:p>
    <w:p w:rsidR="008231BF" w:rsidRDefault="008231BF" w:rsidP="00EF63C6">
      <w:pPr>
        <w:ind w:left="720"/>
        <w:jc w:val="both"/>
      </w:pPr>
    </w:p>
    <w:p w:rsidR="008231BF" w:rsidRDefault="00EF63C6" w:rsidP="008231BF">
      <w:pPr>
        <w:ind w:left="720"/>
        <w:jc w:val="both"/>
      </w:pPr>
      <w:r>
        <w:t xml:space="preserve">Rifles may be either Bolt Operated or Semi-Automatic Rifles with Telescopic Sights with a magazine capacity of not less than 5 rounds.  </w:t>
      </w:r>
      <w:r w:rsidR="008231BF">
        <w:t xml:space="preserve">Ammunition will be restricted to no larger than .30 </w:t>
      </w:r>
      <w:proofErr w:type="gramStart"/>
      <w:r w:rsidR="008231BF">
        <w:t>caliber</w:t>
      </w:r>
      <w:proofErr w:type="gramEnd"/>
      <w:r w:rsidR="008231BF">
        <w:t>.</w:t>
      </w:r>
      <w:r w:rsidR="008231BF" w:rsidRPr="008231BF">
        <w:t xml:space="preserve"> </w:t>
      </w:r>
    </w:p>
    <w:p w:rsidR="008231BF" w:rsidRDefault="008231BF" w:rsidP="008231BF">
      <w:pPr>
        <w:ind w:left="720"/>
        <w:jc w:val="both"/>
      </w:pPr>
    </w:p>
    <w:p w:rsidR="008231BF" w:rsidRDefault="008231BF" w:rsidP="008231BF">
      <w:pPr>
        <w:ind w:left="720"/>
        <w:jc w:val="both"/>
      </w:pPr>
      <w:r>
        <w:t xml:space="preserve">Courses of fire will utilize a maximum of 5 rounds per stage in order to allow both types of rifles (Bolt action or Semi-automatic) to be used without any magazine capacity advantages.  Competitors are encouraged to use weapon systems which they </w:t>
      </w:r>
      <w:r w:rsidR="0043556D">
        <w:t xml:space="preserve">may </w:t>
      </w:r>
      <w:r>
        <w:t xml:space="preserve">utilize in their current positions; however, it is not required to use department issued weapon systems or optics.  </w:t>
      </w:r>
    </w:p>
    <w:p w:rsidR="008231BF" w:rsidRDefault="008231BF" w:rsidP="008231BF">
      <w:pPr>
        <w:ind w:left="720"/>
        <w:jc w:val="both"/>
      </w:pPr>
    </w:p>
    <w:p w:rsidR="00697E04" w:rsidRDefault="008231BF" w:rsidP="008231BF">
      <w:pPr>
        <w:ind w:left="720"/>
        <w:jc w:val="both"/>
      </w:pPr>
      <w:r>
        <w:t xml:space="preserve">Competitors may use fixed or variable power optics for this competition. There are No restrictions on the power settings for optics used in this competition.  </w:t>
      </w:r>
      <w:r w:rsidRPr="008231BF">
        <w:t xml:space="preserve">There will be NO distinction between the rifle types (Bolt Action or Semi-Automatic) </w:t>
      </w:r>
      <w:r w:rsidR="0086061A">
        <w:t xml:space="preserve">for award purposes, </w:t>
      </w:r>
      <w:r w:rsidRPr="008231BF">
        <w:t>used in this event.</w:t>
      </w:r>
    </w:p>
    <w:p w:rsidR="008231BF" w:rsidRPr="00DE6486" w:rsidRDefault="008231BF" w:rsidP="00EF63C6">
      <w:pPr>
        <w:ind w:left="720"/>
        <w:jc w:val="both"/>
      </w:pPr>
    </w:p>
    <w:p w:rsidR="008231BF" w:rsidRDefault="008231BF" w:rsidP="008231BF">
      <w:pPr>
        <w:pStyle w:val="ListParagraph"/>
        <w:numPr>
          <w:ilvl w:val="0"/>
          <w:numId w:val="10"/>
        </w:numPr>
        <w:jc w:val="both"/>
      </w:pPr>
      <w:r w:rsidRPr="008231BF">
        <w:rPr>
          <w:b/>
          <w:u w:val="single"/>
        </w:rPr>
        <w:t xml:space="preserve">CLASSIFICATION OF </w:t>
      </w:r>
      <w:r>
        <w:rPr>
          <w:b/>
          <w:u w:val="single"/>
        </w:rPr>
        <w:t>COMPETITORS</w:t>
      </w:r>
      <w:r w:rsidRPr="00DE6486">
        <w:t xml:space="preserve">:  </w:t>
      </w:r>
    </w:p>
    <w:p w:rsidR="008231BF" w:rsidRDefault="008231BF" w:rsidP="008231BF">
      <w:pPr>
        <w:ind w:left="720"/>
        <w:jc w:val="both"/>
      </w:pPr>
      <w:r>
        <w:t>Competi</w:t>
      </w:r>
      <w:r w:rsidR="00B85ED8">
        <w:t>tors will be classified into the following</w:t>
      </w:r>
      <w:r>
        <w:t xml:space="preserve"> categories:</w:t>
      </w:r>
    </w:p>
    <w:p w:rsidR="00B85ED8" w:rsidRDefault="00B85ED8" w:rsidP="00D66999">
      <w:pPr>
        <w:ind w:firstLine="720"/>
        <w:jc w:val="both"/>
      </w:pPr>
    </w:p>
    <w:p w:rsidR="00B85ED8" w:rsidRPr="00B85ED8" w:rsidRDefault="00B85ED8" w:rsidP="00D66999">
      <w:pPr>
        <w:ind w:firstLine="720"/>
        <w:jc w:val="both"/>
        <w:rPr>
          <w:b/>
          <w:u w:val="single"/>
        </w:rPr>
      </w:pPr>
      <w:r w:rsidRPr="00B85ED8">
        <w:rPr>
          <w:b/>
          <w:u w:val="single"/>
        </w:rPr>
        <w:t>Individual Classes</w:t>
      </w:r>
      <w:r w:rsidR="00D66999" w:rsidRPr="00B85ED8">
        <w:rPr>
          <w:b/>
          <w:u w:val="single"/>
        </w:rPr>
        <w:t>:</w:t>
      </w:r>
      <w:r w:rsidRPr="00B85ED8">
        <w:t xml:space="preserve"> </w:t>
      </w:r>
      <w:r>
        <w:t xml:space="preserve">UNISEX Open </w:t>
      </w:r>
      <w:r>
        <w:tab/>
        <w:t>18</w:t>
      </w:r>
      <w:proofErr w:type="gramStart"/>
      <w:r>
        <w:t>+</w:t>
      </w:r>
      <w:r w:rsidRPr="007C4D99">
        <w:t xml:space="preserve"> </w:t>
      </w:r>
      <w:r>
        <w:t xml:space="preserve"> (</w:t>
      </w:r>
      <w:proofErr w:type="gramEnd"/>
      <w:r w:rsidRPr="007C4D99">
        <w:t>regardless of rifle type used</w:t>
      </w:r>
      <w:r>
        <w:t>)</w:t>
      </w:r>
    </w:p>
    <w:p w:rsidR="00B85ED8" w:rsidRDefault="00B85ED8" w:rsidP="00D66999">
      <w:pPr>
        <w:ind w:firstLine="720"/>
        <w:jc w:val="both"/>
      </w:pPr>
    </w:p>
    <w:p w:rsidR="00B85ED8" w:rsidRDefault="00B85ED8" w:rsidP="00D66999">
      <w:pPr>
        <w:ind w:firstLine="720"/>
        <w:jc w:val="both"/>
      </w:pPr>
      <w:r w:rsidRPr="00B85ED8">
        <w:rPr>
          <w:b/>
          <w:u w:val="single"/>
        </w:rPr>
        <w:t>A Class</w:t>
      </w:r>
      <w:r>
        <w:t>:  (Those who shot 90% or better in the previous USPFC Sniper Competition</w:t>
      </w:r>
      <w:r w:rsidR="00CE5AB6">
        <w:t>s</w:t>
      </w:r>
      <w:r>
        <w:t>)</w:t>
      </w:r>
      <w:r w:rsidR="00D66999">
        <w:t xml:space="preserve"> </w:t>
      </w:r>
    </w:p>
    <w:p w:rsidR="00B85ED8" w:rsidRDefault="00B85ED8" w:rsidP="00D66999">
      <w:pPr>
        <w:ind w:firstLine="720"/>
        <w:jc w:val="both"/>
      </w:pPr>
      <w:r>
        <w:rPr>
          <w:b/>
          <w:u w:val="single"/>
        </w:rPr>
        <w:t>B</w:t>
      </w:r>
      <w:r w:rsidRPr="00B85ED8">
        <w:rPr>
          <w:b/>
          <w:u w:val="single"/>
        </w:rPr>
        <w:t xml:space="preserve"> Class</w:t>
      </w:r>
      <w:r>
        <w:t>:  (Those who shot 80-89% or better in the previous USPFC Sniper Competition</w:t>
      </w:r>
      <w:r w:rsidR="00CE5AB6">
        <w:t>s</w:t>
      </w:r>
      <w:r>
        <w:t>)</w:t>
      </w:r>
    </w:p>
    <w:p w:rsidR="00B85ED8" w:rsidRDefault="00B85ED8" w:rsidP="00D66999">
      <w:pPr>
        <w:ind w:firstLine="720"/>
        <w:jc w:val="both"/>
      </w:pPr>
      <w:r>
        <w:rPr>
          <w:b/>
          <w:u w:val="single"/>
        </w:rPr>
        <w:t>C</w:t>
      </w:r>
      <w:r w:rsidRPr="00B85ED8">
        <w:rPr>
          <w:b/>
          <w:u w:val="single"/>
        </w:rPr>
        <w:t xml:space="preserve"> Class</w:t>
      </w:r>
      <w:r>
        <w:t>:  (Those who shot 79% and lower in the previous USPFC Sniper Competition</w:t>
      </w:r>
      <w:r w:rsidR="00CE5AB6">
        <w:t>s</w:t>
      </w:r>
      <w:r>
        <w:t>)</w:t>
      </w:r>
    </w:p>
    <w:p w:rsidR="00B85ED8" w:rsidRDefault="00B85ED8" w:rsidP="00D66999">
      <w:pPr>
        <w:ind w:firstLine="720"/>
        <w:jc w:val="both"/>
      </w:pPr>
      <w:r>
        <w:rPr>
          <w:b/>
          <w:u w:val="single"/>
        </w:rPr>
        <w:t>D</w:t>
      </w:r>
      <w:r w:rsidRPr="00B85ED8">
        <w:rPr>
          <w:b/>
          <w:u w:val="single"/>
        </w:rPr>
        <w:t xml:space="preserve"> Class</w:t>
      </w:r>
      <w:r>
        <w:t>:  (Those who are first time shooters to th</w:t>
      </w:r>
      <w:r w:rsidR="00853977">
        <w:t>is</w:t>
      </w:r>
      <w:r>
        <w:t xml:space="preserve"> Competition)</w:t>
      </w:r>
    </w:p>
    <w:p w:rsidR="00B85ED8" w:rsidRDefault="00B85ED8" w:rsidP="00B85ED8">
      <w:pPr>
        <w:ind w:left="720"/>
        <w:jc w:val="both"/>
      </w:pPr>
      <w:r w:rsidRPr="008231BF">
        <w:t>The top three Competitors</w:t>
      </w:r>
      <w:r>
        <w:t xml:space="preserve"> in each class</w:t>
      </w:r>
      <w:r w:rsidRPr="008231BF">
        <w:t xml:space="preserve">, based on </w:t>
      </w:r>
      <w:r w:rsidR="00853977">
        <w:t xml:space="preserve">the </w:t>
      </w:r>
      <w:r w:rsidRPr="008231BF">
        <w:t>aggregate scores f</w:t>
      </w:r>
      <w:r w:rsidR="00853977">
        <w:t>rom</w:t>
      </w:r>
      <w:r w:rsidRPr="008231BF">
        <w:t xml:space="preserve"> each stage</w:t>
      </w:r>
      <w:r w:rsidR="00853977">
        <w:t xml:space="preserve"> of fire</w:t>
      </w:r>
      <w:r w:rsidRPr="008231BF">
        <w:t xml:space="preserve">, will be recognized with US Police &amp; Fire Championship Medals (Gold, Silver and Bronze).  </w:t>
      </w:r>
    </w:p>
    <w:p w:rsidR="00CE5AB6" w:rsidRPr="00DE6486" w:rsidRDefault="00CE5AB6" w:rsidP="00CE5AB6">
      <w:pPr>
        <w:ind w:left="720"/>
        <w:jc w:val="both"/>
        <w:outlineLvl w:val="0"/>
      </w:pPr>
    </w:p>
    <w:tbl>
      <w:tblPr>
        <w:tblStyle w:val="TableGrid"/>
        <w:tblpPr w:leftFromText="180" w:rightFromText="180" w:vertAnchor="text" w:horzAnchor="margin" w:tblpXSpec="right" w:tblpY="24"/>
        <w:tblOverlap w:val="never"/>
        <w:tblW w:w="0" w:type="auto"/>
        <w:tblLook w:val="04A0" w:firstRow="1" w:lastRow="0" w:firstColumn="1" w:lastColumn="0" w:noHBand="0" w:noVBand="1"/>
      </w:tblPr>
      <w:tblGrid>
        <w:gridCol w:w="1908"/>
        <w:gridCol w:w="1800"/>
        <w:gridCol w:w="1710"/>
        <w:gridCol w:w="1980"/>
      </w:tblGrid>
      <w:tr w:rsidR="00CE5AB6" w:rsidTr="00CE5AB6">
        <w:trPr>
          <w:trHeight w:val="264"/>
        </w:trPr>
        <w:tc>
          <w:tcPr>
            <w:tcW w:w="1908" w:type="dxa"/>
          </w:tcPr>
          <w:p w:rsidR="00CE5AB6" w:rsidRPr="00A41375" w:rsidRDefault="00CE5AB6" w:rsidP="00CE5AB6">
            <w:pPr>
              <w:pStyle w:val="ListParagraph"/>
              <w:ind w:left="0"/>
              <w:jc w:val="center"/>
              <w:outlineLvl w:val="0"/>
              <w:rPr>
                <w:b/>
                <w:u w:val="single"/>
              </w:rPr>
            </w:pPr>
            <w:r>
              <w:rPr>
                <w:b/>
                <w:u w:val="single"/>
              </w:rPr>
              <w:t>A - Class</w:t>
            </w:r>
          </w:p>
        </w:tc>
        <w:tc>
          <w:tcPr>
            <w:tcW w:w="1800" w:type="dxa"/>
          </w:tcPr>
          <w:p w:rsidR="00CE5AB6" w:rsidRPr="00A41375" w:rsidRDefault="00CE5AB6" w:rsidP="00CE5AB6">
            <w:pPr>
              <w:pStyle w:val="ListParagraph"/>
              <w:ind w:left="0"/>
              <w:jc w:val="center"/>
              <w:outlineLvl w:val="0"/>
              <w:rPr>
                <w:b/>
                <w:u w:val="single"/>
              </w:rPr>
            </w:pPr>
            <w:r>
              <w:rPr>
                <w:b/>
                <w:u w:val="single"/>
              </w:rPr>
              <w:t>B - Class</w:t>
            </w:r>
          </w:p>
        </w:tc>
        <w:tc>
          <w:tcPr>
            <w:tcW w:w="1710" w:type="dxa"/>
          </w:tcPr>
          <w:p w:rsidR="00CE5AB6" w:rsidRPr="00A41375" w:rsidRDefault="00CE5AB6" w:rsidP="00CE5AB6">
            <w:pPr>
              <w:pStyle w:val="ListParagraph"/>
              <w:ind w:left="0"/>
              <w:jc w:val="center"/>
              <w:outlineLvl w:val="0"/>
              <w:rPr>
                <w:b/>
                <w:u w:val="single"/>
              </w:rPr>
            </w:pPr>
            <w:r>
              <w:rPr>
                <w:b/>
                <w:u w:val="single"/>
              </w:rPr>
              <w:t>C - Class</w:t>
            </w:r>
          </w:p>
        </w:tc>
        <w:tc>
          <w:tcPr>
            <w:tcW w:w="1980" w:type="dxa"/>
          </w:tcPr>
          <w:p w:rsidR="00CE5AB6" w:rsidRPr="00A41375" w:rsidRDefault="00CE5AB6" w:rsidP="00CE5AB6">
            <w:pPr>
              <w:pStyle w:val="ListParagraph"/>
              <w:ind w:left="0"/>
              <w:jc w:val="center"/>
              <w:outlineLvl w:val="0"/>
              <w:rPr>
                <w:b/>
                <w:u w:val="single"/>
              </w:rPr>
            </w:pPr>
            <w:r>
              <w:rPr>
                <w:b/>
                <w:u w:val="single"/>
              </w:rPr>
              <w:t>D - Class</w:t>
            </w:r>
          </w:p>
        </w:tc>
      </w:tr>
      <w:tr w:rsidR="00CE5AB6" w:rsidTr="00CE5AB6">
        <w:trPr>
          <w:trHeight w:val="228"/>
        </w:trPr>
        <w:tc>
          <w:tcPr>
            <w:tcW w:w="1908" w:type="dxa"/>
          </w:tcPr>
          <w:p w:rsidR="00CE5AB6" w:rsidRDefault="00CE5AB6" w:rsidP="00CE5AB6">
            <w:pPr>
              <w:pStyle w:val="ListParagraph"/>
              <w:ind w:left="0"/>
              <w:jc w:val="center"/>
              <w:outlineLvl w:val="0"/>
            </w:pPr>
            <w:r>
              <w:t>Gold Medal</w:t>
            </w:r>
          </w:p>
        </w:tc>
        <w:tc>
          <w:tcPr>
            <w:tcW w:w="1800" w:type="dxa"/>
          </w:tcPr>
          <w:p w:rsidR="00CE5AB6" w:rsidRDefault="00CE5AB6" w:rsidP="00CE5AB6">
            <w:pPr>
              <w:pStyle w:val="ListParagraph"/>
              <w:ind w:left="0"/>
              <w:jc w:val="center"/>
              <w:outlineLvl w:val="0"/>
            </w:pPr>
            <w:r>
              <w:t>Gold Medal</w:t>
            </w:r>
          </w:p>
        </w:tc>
        <w:tc>
          <w:tcPr>
            <w:tcW w:w="1710" w:type="dxa"/>
          </w:tcPr>
          <w:p w:rsidR="00CE5AB6" w:rsidRDefault="00CE5AB6" w:rsidP="00CE5AB6">
            <w:pPr>
              <w:pStyle w:val="ListParagraph"/>
              <w:ind w:left="0"/>
              <w:jc w:val="center"/>
              <w:outlineLvl w:val="0"/>
            </w:pPr>
            <w:r>
              <w:t>Gold Medal</w:t>
            </w:r>
          </w:p>
        </w:tc>
        <w:tc>
          <w:tcPr>
            <w:tcW w:w="1980" w:type="dxa"/>
          </w:tcPr>
          <w:p w:rsidR="00CE5AB6" w:rsidRDefault="00CE5AB6" w:rsidP="00CE5AB6">
            <w:pPr>
              <w:pStyle w:val="ListParagraph"/>
              <w:ind w:left="0"/>
              <w:jc w:val="center"/>
              <w:outlineLvl w:val="0"/>
            </w:pPr>
            <w:r>
              <w:t>Gold Medal</w:t>
            </w:r>
          </w:p>
        </w:tc>
      </w:tr>
      <w:tr w:rsidR="00CE5AB6" w:rsidTr="00CE5AB6">
        <w:tc>
          <w:tcPr>
            <w:tcW w:w="1908" w:type="dxa"/>
          </w:tcPr>
          <w:p w:rsidR="00CE5AB6" w:rsidRDefault="00CE5AB6" w:rsidP="00CE5AB6">
            <w:pPr>
              <w:pStyle w:val="ListParagraph"/>
              <w:ind w:left="0"/>
              <w:jc w:val="center"/>
              <w:outlineLvl w:val="0"/>
            </w:pPr>
            <w:r>
              <w:t>Silver Medal</w:t>
            </w:r>
          </w:p>
        </w:tc>
        <w:tc>
          <w:tcPr>
            <w:tcW w:w="1800" w:type="dxa"/>
          </w:tcPr>
          <w:p w:rsidR="00CE5AB6" w:rsidRDefault="00CE5AB6" w:rsidP="00CE5AB6">
            <w:pPr>
              <w:pStyle w:val="ListParagraph"/>
              <w:ind w:left="0"/>
              <w:jc w:val="center"/>
              <w:outlineLvl w:val="0"/>
            </w:pPr>
            <w:r>
              <w:t>Silver Medal</w:t>
            </w:r>
          </w:p>
        </w:tc>
        <w:tc>
          <w:tcPr>
            <w:tcW w:w="1710" w:type="dxa"/>
          </w:tcPr>
          <w:p w:rsidR="00CE5AB6" w:rsidRDefault="00CE5AB6" w:rsidP="00CE5AB6">
            <w:pPr>
              <w:pStyle w:val="ListParagraph"/>
              <w:ind w:left="0"/>
              <w:jc w:val="center"/>
              <w:outlineLvl w:val="0"/>
            </w:pPr>
            <w:r>
              <w:t>Silver Medal</w:t>
            </w:r>
          </w:p>
        </w:tc>
        <w:tc>
          <w:tcPr>
            <w:tcW w:w="1980" w:type="dxa"/>
          </w:tcPr>
          <w:p w:rsidR="00CE5AB6" w:rsidRDefault="00CE5AB6" w:rsidP="00CE5AB6">
            <w:pPr>
              <w:pStyle w:val="ListParagraph"/>
              <w:ind w:left="0"/>
              <w:jc w:val="center"/>
              <w:outlineLvl w:val="0"/>
            </w:pPr>
            <w:r>
              <w:t>Silver Medal</w:t>
            </w:r>
          </w:p>
        </w:tc>
      </w:tr>
      <w:tr w:rsidR="00CE5AB6" w:rsidTr="00CE5AB6">
        <w:tc>
          <w:tcPr>
            <w:tcW w:w="1908" w:type="dxa"/>
          </w:tcPr>
          <w:p w:rsidR="00CE5AB6" w:rsidRDefault="00CE5AB6" w:rsidP="00CE5AB6">
            <w:pPr>
              <w:pStyle w:val="ListParagraph"/>
              <w:ind w:left="0"/>
              <w:jc w:val="center"/>
              <w:outlineLvl w:val="0"/>
            </w:pPr>
            <w:r>
              <w:t>Bronze Medal</w:t>
            </w:r>
          </w:p>
        </w:tc>
        <w:tc>
          <w:tcPr>
            <w:tcW w:w="1800" w:type="dxa"/>
          </w:tcPr>
          <w:p w:rsidR="00CE5AB6" w:rsidRDefault="00CE5AB6" w:rsidP="00CE5AB6">
            <w:pPr>
              <w:pStyle w:val="ListParagraph"/>
              <w:ind w:left="0"/>
              <w:jc w:val="center"/>
              <w:outlineLvl w:val="0"/>
            </w:pPr>
            <w:r>
              <w:t>Bronze Medal</w:t>
            </w:r>
          </w:p>
        </w:tc>
        <w:tc>
          <w:tcPr>
            <w:tcW w:w="1710" w:type="dxa"/>
          </w:tcPr>
          <w:p w:rsidR="00CE5AB6" w:rsidRDefault="00CE5AB6" w:rsidP="00CE5AB6">
            <w:pPr>
              <w:pStyle w:val="ListParagraph"/>
              <w:ind w:left="0"/>
              <w:jc w:val="center"/>
              <w:outlineLvl w:val="0"/>
            </w:pPr>
            <w:r>
              <w:t>Bronze Medal</w:t>
            </w:r>
          </w:p>
        </w:tc>
        <w:tc>
          <w:tcPr>
            <w:tcW w:w="1980" w:type="dxa"/>
          </w:tcPr>
          <w:p w:rsidR="00CE5AB6" w:rsidRDefault="00CE5AB6" w:rsidP="00CE5AB6">
            <w:pPr>
              <w:pStyle w:val="ListParagraph"/>
              <w:ind w:left="0"/>
              <w:jc w:val="center"/>
              <w:outlineLvl w:val="0"/>
            </w:pPr>
            <w:r>
              <w:t>Bronze Medal</w:t>
            </w:r>
          </w:p>
        </w:tc>
      </w:tr>
    </w:tbl>
    <w:p w:rsidR="00CE5AB6" w:rsidRDefault="00CE5AB6" w:rsidP="00CE5AB6">
      <w:pPr>
        <w:pStyle w:val="ListParagraph"/>
        <w:ind w:left="1080"/>
        <w:jc w:val="both"/>
        <w:outlineLvl w:val="0"/>
      </w:pPr>
    </w:p>
    <w:p w:rsidR="00CE5AB6" w:rsidRDefault="00CE5AB6" w:rsidP="00CE5AB6">
      <w:pPr>
        <w:pStyle w:val="ListParagraph"/>
        <w:numPr>
          <w:ilvl w:val="0"/>
          <w:numId w:val="7"/>
        </w:numPr>
        <w:ind w:left="1080"/>
        <w:jc w:val="both"/>
        <w:outlineLvl w:val="0"/>
      </w:pPr>
      <w:r w:rsidRPr="00DE6486">
        <w:t>1</w:t>
      </w:r>
      <w:r w:rsidRPr="00DE6486">
        <w:rPr>
          <w:vertAlign w:val="superscript"/>
        </w:rPr>
        <w:t>st</w:t>
      </w:r>
      <w:r w:rsidRPr="00DE6486">
        <w:t xml:space="preserve">  Place </w:t>
      </w:r>
      <w:r>
        <w:t>awarded</w:t>
      </w:r>
    </w:p>
    <w:p w:rsidR="00CE5AB6" w:rsidRPr="00DE6486" w:rsidRDefault="00CE5AB6" w:rsidP="00CE5AB6">
      <w:pPr>
        <w:pStyle w:val="ListParagraph"/>
        <w:numPr>
          <w:ilvl w:val="0"/>
          <w:numId w:val="7"/>
        </w:numPr>
        <w:ind w:left="1080"/>
        <w:jc w:val="both"/>
        <w:outlineLvl w:val="0"/>
      </w:pPr>
      <w:r w:rsidRPr="00DE6486">
        <w:t>2</w:t>
      </w:r>
      <w:r w:rsidRPr="00A41375">
        <w:rPr>
          <w:vertAlign w:val="superscript"/>
        </w:rPr>
        <w:t>nd</w:t>
      </w:r>
      <w:r w:rsidRPr="00DE6486">
        <w:t xml:space="preserve"> Place </w:t>
      </w:r>
      <w:r>
        <w:t>awarded</w:t>
      </w:r>
    </w:p>
    <w:p w:rsidR="00CE5AB6" w:rsidRDefault="00CE5AB6" w:rsidP="00CE5AB6">
      <w:pPr>
        <w:pStyle w:val="ListParagraph"/>
        <w:numPr>
          <w:ilvl w:val="0"/>
          <w:numId w:val="7"/>
        </w:numPr>
        <w:ind w:left="1080"/>
        <w:jc w:val="both"/>
        <w:outlineLvl w:val="0"/>
      </w:pPr>
      <w:r w:rsidRPr="00DE6486">
        <w:t>3</w:t>
      </w:r>
      <w:r w:rsidRPr="00A41375">
        <w:rPr>
          <w:vertAlign w:val="superscript"/>
        </w:rPr>
        <w:t>rd</w:t>
      </w:r>
      <w:r w:rsidRPr="00DE6486">
        <w:t xml:space="preserve"> Place </w:t>
      </w:r>
      <w:r>
        <w:t>awarded</w:t>
      </w:r>
    </w:p>
    <w:p w:rsidR="00CE5AB6" w:rsidRDefault="00CE5AB6" w:rsidP="00D66999">
      <w:pPr>
        <w:ind w:firstLine="720"/>
        <w:jc w:val="both"/>
      </w:pPr>
    </w:p>
    <w:p w:rsidR="00CE5AB6" w:rsidRDefault="00CE5AB6" w:rsidP="00D66999">
      <w:pPr>
        <w:ind w:firstLine="720"/>
        <w:jc w:val="both"/>
      </w:pPr>
    </w:p>
    <w:p w:rsidR="004535F3" w:rsidRDefault="004535F3" w:rsidP="00D66999">
      <w:pPr>
        <w:ind w:firstLine="720"/>
        <w:jc w:val="both"/>
      </w:pPr>
    </w:p>
    <w:p w:rsidR="00CE5AB6" w:rsidRDefault="00CE5AB6" w:rsidP="00D66999">
      <w:pPr>
        <w:ind w:firstLine="720"/>
        <w:jc w:val="both"/>
      </w:pPr>
    </w:p>
    <w:p w:rsidR="00CA1BFB" w:rsidRDefault="00CA1BFB" w:rsidP="008231BF">
      <w:pPr>
        <w:pStyle w:val="ListParagraph"/>
        <w:numPr>
          <w:ilvl w:val="0"/>
          <w:numId w:val="10"/>
        </w:numPr>
        <w:jc w:val="both"/>
        <w:outlineLvl w:val="0"/>
        <w:rPr>
          <w:b/>
        </w:rPr>
      </w:pPr>
      <w:r w:rsidRPr="00CA1BFB">
        <w:rPr>
          <w:b/>
          <w:u w:val="single"/>
        </w:rPr>
        <w:lastRenderedPageBreak/>
        <w:t>CLASSIFICATION OF TEAMS</w:t>
      </w:r>
      <w:r>
        <w:rPr>
          <w:b/>
        </w:rPr>
        <w:t>:</w:t>
      </w:r>
      <w:r w:rsidR="00B85ED8">
        <w:rPr>
          <w:b/>
        </w:rPr>
        <w:t xml:space="preserve"> </w:t>
      </w:r>
      <w:r w:rsidR="00B85ED8">
        <w:t>UNISEX Open (regardless of rifle type used)</w:t>
      </w:r>
    </w:p>
    <w:p w:rsidR="00B85ED8" w:rsidRDefault="00CA1BFB" w:rsidP="00CA1BFB">
      <w:pPr>
        <w:pStyle w:val="ListParagraph"/>
        <w:jc w:val="both"/>
        <w:outlineLvl w:val="0"/>
      </w:pPr>
      <w:r>
        <w:t xml:space="preserve">Team classifications will </w:t>
      </w:r>
      <w:r w:rsidR="008231BF">
        <w:t>consist of (2) Two member teams</w:t>
      </w:r>
      <w:r w:rsidR="00B85ED8">
        <w:t>.</w:t>
      </w:r>
    </w:p>
    <w:p w:rsidR="00B85ED8" w:rsidRDefault="00BA0D6A" w:rsidP="00B85ED8">
      <w:pPr>
        <w:ind w:firstLine="720"/>
        <w:jc w:val="both"/>
      </w:pPr>
      <w:r>
        <w:rPr>
          <w:b/>
          <w:u w:val="single"/>
        </w:rPr>
        <w:t>A Division</w:t>
      </w:r>
      <w:r w:rsidR="00B85ED8">
        <w:t>:  (</w:t>
      </w:r>
      <w:r w:rsidR="00B85ED8" w:rsidRPr="000F7324">
        <w:t>The team members consist of members fro</w:t>
      </w:r>
      <w:r w:rsidR="00B85ED8">
        <w:t xml:space="preserve">m the same agency or department) </w:t>
      </w:r>
    </w:p>
    <w:p w:rsidR="00B85ED8" w:rsidRDefault="00B85ED8" w:rsidP="00B85ED8">
      <w:pPr>
        <w:ind w:firstLine="720"/>
        <w:jc w:val="both"/>
      </w:pPr>
      <w:r>
        <w:rPr>
          <w:b/>
          <w:u w:val="single"/>
        </w:rPr>
        <w:t>B</w:t>
      </w:r>
      <w:r w:rsidRPr="00B85ED8">
        <w:rPr>
          <w:b/>
          <w:u w:val="single"/>
        </w:rPr>
        <w:t xml:space="preserve"> </w:t>
      </w:r>
      <w:r w:rsidR="00371B8C">
        <w:rPr>
          <w:b/>
          <w:u w:val="single"/>
        </w:rPr>
        <w:t>Division</w:t>
      </w:r>
      <w:r>
        <w:t>:  (</w:t>
      </w:r>
      <w:r w:rsidRPr="000F7324">
        <w:t xml:space="preserve">The team members </w:t>
      </w:r>
      <w:r w:rsidR="00737097">
        <w:t>made up from Pool Shooters</w:t>
      </w:r>
      <w:r w:rsidR="004535F3">
        <w:t xml:space="preserve"> i.e. different agencies or departments</w:t>
      </w:r>
      <w:r w:rsidR="00737097">
        <w:t xml:space="preserve">) </w:t>
      </w:r>
    </w:p>
    <w:p w:rsidR="00CA1BFB" w:rsidRDefault="0081405D" w:rsidP="00CA1BFB">
      <w:pPr>
        <w:pStyle w:val="ListParagraph"/>
        <w:jc w:val="both"/>
        <w:outlineLvl w:val="0"/>
      </w:pPr>
      <w:r w:rsidRPr="0081405D">
        <w:t xml:space="preserve">The </w:t>
      </w:r>
      <w:r w:rsidR="00C040CD">
        <w:t xml:space="preserve">top </w:t>
      </w:r>
      <w:r>
        <w:t xml:space="preserve">TEAMS </w:t>
      </w:r>
      <w:r w:rsidRPr="0081405D">
        <w:t xml:space="preserve">based </w:t>
      </w:r>
      <w:r>
        <w:t>up</w:t>
      </w:r>
      <w:r w:rsidRPr="0081405D">
        <w:t xml:space="preserve">on </w:t>
      </w:r>
      <w:r>
        <w:t xml:space="preserve">the </w:t>
      </w:r>
      <w:r w:rsidR="00491BD6">
        <w:t xml:space="preserve">combined </w:t>
      </w:r>
      <w:r>
        <w:t>individual aggregate scores</w:t>
      </w:r>
      <w:r w:rsidRPr="0081405D">
        <w:t xml:space="preserve">, will be recognized with US Police &amp; Fire Championship </w:t>
      </w:r>
      <w:r w:rsidR="007C4D99">
        <w:t xml:space="preserve">Team </w:t>
      </w:r>
      <w:r w:rsidRPr="0081405D">
        <w:t xml:space="preserve">Medals (Gold, Silver and Bronze).  </w:t>
      </w:r>
    </w:p>
    <w:p w:rsidR="004535F3" w:rsidRDefault="004535F3" w:rsidP="00CA1BFB">
      <w:pPr>
        <w:pStyle w:val="ListParagraph"/>
        <w:jc w:val="both"/>
        <w:outlineLvl w:val="0"/>
      </w:pPr>
    </w:p>
    <w:tbl>
      <w:tblPr>
        <w:tblStyle w:val="TableGrid"/>
        <w:tblpPr w:leftFromText="180" w:rightFromText="180" w:vertAnchor="text" w:tblpX="3258" w:tblpY="1"/>
        <w:tblOverlap w:val="never"/>
        <w:tblW w:w="0" w:type="auto"/>
        <w:tblLook w:val="04A0" w:firstRow="1" w:lastRow="0" w:firstColumn="1" w:lastColumn="0" w:noHBand="0" w:noVBand="1"/>
      </w:tblPr>
      <w:tblGrid>
        <w:gridCol w:w="2430"/>
        <w:gridCol w:w="2340"/>
      </w:tblGrid>
      <w:tr w:rsidR="004535F3" w:rsidTr="00E322C8">
        <w:trPr>
          <w:trHeight w:val="264"/>
        </w:trPr>
        <w:tc>
          <w:tcPr>
            <w:tcW w:w="2430" w:type="dxa"/>
          </w:tcPr>
          <w:p w:rsidR="004535F3" w:rsidRPr="00A41375" w:rsidRDefault="004535F3" w:rsidP="00E322C8">
            <w:pPr>
              <w:pStyle w:val="ListParagraph"/>
              <w:ind w:left="0"/>
              <w:jc w:val="center"/>
              <w:outlineLvl w:val="0"/>
              <w:rPr>
                <w:b/>
                <w:u w:val="single"/>
              </w:rPr>
            </w:pPr>
            <w:r>
              <w:rPr>
                <w:b/>
                <w:u w:val="single"/>
              </w:rPr>
              <w:t>Division A</w:t>
            </w:r>
          </w:p>
        </w:tc>
        <w:tc>
          <w:tcPr>
            <w:tcW w:w="2340" w:type="dxa"/>
          </w:tcPr>
          <w:p w:rsidR="004535F3" w:rsidRPr="00A41375" w:rsidRDefault="004535F3" w:rsidP="00E322C8">
            <w:pPr>
              <w:pStyle w:val="ListParagraph"/>
              <w:ind w:left="0"/>
              <w:jc w:val="center"/>
              <w:outlineLvl w:val="0"/>
              <w:rPr>
                <w:b/>
                <w:u w:val="single"/>
              </w:rPr>
            </w:pPr>
            <w:r>
              <w:rPr>
                <w:b/>
                <w:u w:val="single"/>
              </w:rPr>
              <w:t>Division B</w:t>
            </w:r>
          </w:p>
        </w:tc>
      </w:tr>
      <w:tr w:rsidR="004535F3" w:rsidTr="00E322C8">
        <w:trPr>
          <w:trHeight w:val="228"/>
        </w:trPr>
        <w:tc>
          <w:tcPr>
            <w:tcW w:w="2430" w:type="dxa"/>
          </w:tcPr>
          <w:p w:rsidR="004535F3" w:rsidRDefault="004535F3" w:rsidP="00E322C8">
            <w:pPr>
              <w:pStyle w:val="ListParagraph"/>
              <w:ind w:left="0"/>
              <w:jc w:val="center"/>
              <w:outlineLvl w:val="0"/>
            </w:pPr>
            <w:r>
              <w:t>Gold Medal</w:t>
            </w:r>
          </w:p>
        </w:tc>
        <w:tc>
          <w:tcPr>
            <w:tcW w:w="2340" w:type="dxa"/>
          </w:tcPr>
          <w:p w:rsidR="004535F3" w:rsidRDefault="004535F3" w:rsidP="00E322C8">
            <w:pPr>
              <w:pStyle w:val="ListParagraph"/>
              <w:ind w:left="0"/>
              <w:jc w:val="center"/>
              <w:outlineLvl w:val="0"/>
            </w:pPr>
            <w:r>
              <w:t>Gold Medal</w:t>
            </w:r>
          </w:p>
        </w:tc>
      </w:tr>
      <w:tr w:rsidR="004535F3" w:rsidTr="00E322C8">
        <w:tc>
          <w:tcPr>
            <w:tcW w:w="2430" w:type="dxa"/>
          </w:tcPr>
          <w:p w:rsidR="004535F3" w:rsidRDefault="004535F3" w:rsidP="00E322C8">
            <w:pPr>
              <w:pStyle w:val="ListParagraph"/>
              <w:ind w:left="0"/>
              <w:jc w:val="center"/>
              <w:outlineLvl w:val="0"/>
            </w:pPr>
            <w:r>
              <w:t>Silver Medal</w:t>
            </w:r>
          </w:p>
        </w:tc>
        <w:tc>
          <w:tcPr>
            <w:tcW w:w="2340" w:type="dxa"/>
          </w:tcPr>
          <w:p w:rsidR="004535F3" w:rsidRDefault="004535F3" w:rsidP="00E322C8">
            <w:pPr>
              <w:pStyle w:val="ListParagraph"/>
              <w:ind w:left="0"/>
              <w:jc w:val="center"/>
              <w:outlineLvl w:val="0"/>
            </w:pPr>
            <w:r>
              <w:t>Silver Medal</w:t>
            </w:r>
          </w:p>
        </w:tc>
      </w:tr>
      <w:tr w:rsidR="004535F3" w:rsidTr="00E322C8">
        <w:tc>
          <w:tcPr>
            <w:tcW w:w="2430" w:type="dxa"/>
          </w:tcPr>
          <w:p w:rsidR="004535F3" w:rsidRDefault="004535F3" w:rsidP="00E322C8">
            <w:pPr>
              <w:pStyle w:val="ListParagraph"/>
              <w:ind w:left="0"/>
              <w:jc w:val="center"/>
              <w:outlineLvl w:val="0"/>
            </w:pPr>
            <w:r>
              <w:t>Bronze Medal</w:t>
            </w:r>
          </w:p>
        </w:tc>
        <w:tc>
          <w:tcPr>
            <w:tcW w:w="2340" w:type="dxa"/>
          </w:tcPr>
          <w:p w:rsidR="004535F3" w:rsidRDefault="004535F3" w:rsidP="00E322C8">
            <w:pPr>
              <w:pStyle w:val="ListParagraph"/>
              <w:ind w:left="0"/>
              <w:jc w:val="center"/>
              <w:outlineLvl w:val="0"/>
            </w:pPr>
            <w:r>
              <w:t>Bronze Medal</w:t>
            </w:r>
          </w:p>
        </w:tc>
      </w:tr>
    </w:tbl>
    <w:p w:rsidR="004535F3" w:rsidRDefault="004535F3" w:rsidP="00CA1BFB">
      <w:pPr>
        <w:pStyle w:val="ListParagraph"/>
        <w:jc w:val="both"/>
        <w:outlineLvl w:val="0"/>
      </w:pPr>
    </w:p>
    <w:p w:rsidR="004535F3" w:rsidRDefault="004535F3" w:rsidP="004535F3">
      <w:pPr>
        <w:pStyle w:val="ListParagraph"/>
        <w:numPr>
          <w:ilvl w:val="0"/>
          <w:numId w:val="7"/>
        </w:numPr>
        <w:ind w:left="1080"/>
        <w:jc w:val="both"/>
        <w:outlineLvl w:val="0"/>
      </w:pPr>
      <w:r w:rsidRPr="00DE6486">
        <w:t>1</w:t>
      </w:r>
      <w:r w:rsidRPr="00DE6486">
        <w:rPr>
          <w:vertAlign w:val="superscript"/>
        </w:rPr>
        <w:t>st</w:t>
      </w:r>
      <w:r w:rsidRPr="00DE6486">
        <w:t xml:space="preserve">  Place </w:t>
      </w:r>
      <w:r>
        <w:t>awarded</w:t>
      </w:r>
    </w:p>
    <w:p w:rsidR="004535F3" w:rsidRPr="00DE6486" w:rsidRDefault="004535F3" w:rsidP="004535F3">
      <w:pPr>
        <w:pStyle w:val="ListParagraph"/>
        <w:numPr>
          <w:ilvl w:val="0"/>
          <w:numId w:val="7"/>
        </w:numPr>
        <w:ind w:left="1080"/>
        <w:jc w:val="both"/>
        <w:outlineLvl w:val="0"/>
      </w:pPr>
      <w:r w:rsidRPr="00DE6486">
        <w:t>2</w:t>
      </w:r>
      <w:r w:rsidRPr="00A41375">
        <w:rPr>
          <w:vertAlign w:val="superscript"/>
        </w:rPr>
        <w:t>nd</w:t>
      </w:r>
      <w:r w:rsidRPr="00DE6486">
        <w:t xml:space="preserve"> Place </w:t>
      </w:r>
      <w:r>
        <w:t>awarded</w:t>
      </w:r>
    </w:p>
    <w:p w:rsidR="004535F3" w:rsidRDefault="004535F3" w:rsidP="004535F3">
      <w:pPr>
        <w:pStyle w:val="ListParagraph"/>
        <w:numPr>
          <w:ilvl w:val="0"/>
          <w:numId w:val="7"/>
        </w:numPr>
        <w:ind w:left="1080"/>
        <w:jc w:val="both"/>
        <w:outlineLvl w:val="0"/>
      </w:pPr>
      <w:r w:rsidRPr="00DE6486">
        <w:t>3</w:t>
      </w:r>
      <w:r w:rsidRPr="00A41375">
        <w:rPr>
          <w:vertAlign w:val="superscript"/>
        </w:rPr>
        <w:t>rd</w:t>
      </w:r>
      <w:r w:rsidRPr="00DE6486">
        <w:t xml:space="preserve"> Place </w:t>
      </w:r>
      <w:r>
        <w:t>awarded</w:t>
      </w:r>
    </w:p>
    <w:p w:rsidR="004535F3" w:rsidRDefault="004535F3" w:rsidP="00CA1BFB">
      <w:pPr>
        <w:pStyle w:val="ListParagraph"/>
        <w:jc w:val="both"/>
        <w:outlineLvl w:val="0"/>
      </w:pPr>
    </w:p>
    <w:p w:rsidR="004F0772" w:rsidRDefault="00CA1BFB" w:rsidP="00CA1BFB">
      <w:pPr>
        <w:pStyle w:val="ListParagraph"/>
        <w:jc w:val="both"/>
        <w:outlineLvl w:val="0"/>
      </w:pPr>
      <w:r>
        <w:t xml:space="preserve"> </w:t>
      </w:r>
    </w:p>
    <w:p w:rsidR="00697E04" w:rsidRPr="00DE6486" w:rsidRDefault="00697E04" w:rsidP="00697E04">
      <w:pPr>
        <w:jc w:val="both"/>
        <w:outlineLvl w:val="0"/>
      </w:pPr>
    </w:p>
    <w:p w:rsidR="0081405D" w:rsidRDefault="007C4D99" w:rsidP="0081405D">
      <w:pPr>
        <w:ind w:left="720"/>
        <w:jc w:val="both"/>
        <w:outlineLvl w:val="0"/>
      </w:pPr>
      <w:r>
        <w:t xml:space="preserve">Individual </w:t>
      </w:r>
      <w:r w:rsidR="0081405D">
        <w:t xml:space="preserve">Special </w:t>
      </w:r>
      <w:r w:rsidR="00D66999">
        <w:t>R</w:t>
      </w:r>
      <w:r w:rsidR="0081405D">
        <w:t xml:space="preserve">ecognition </w:t>
      </w:r>
      <w:r w:rsidR="00D66999">
        <w:t>Certifications will be awarded to</w:t>
      </w:r>
      <w:r w:rsidR="0081405D">
        <w:t xml:space="preserve"> the Individual best “Top Shots” competitors for the following Stages:</w:t>
      </w:r>
    </w:p>
    <w:p w:rsidR="007C4D99" w:rsidRDefault="0081405D" w:rsidP="0081405D">
      <w:pPr>
        <w:ind w:left="720"/>
        <w:jc w:val="both"/>
        <w:outlineLvl w:val="0"/>
      </w:pPr>
      <w:r>
        <w:t>1.</w:t>
      </w:r>
      <w:r>
        <w:tab/>
      </w:r>
      <w:r w:rsidR="007C4D99">
        <w:t>BEST (Highest Score) in COLD BORE SHOT.</w:t>
      </w:r>
    </w:p>
    <w:p w:rsidR="0081405D" w:rsidRDefault="007C4D99" w:rsidP="007C4D99">
      <w:pPr>
        <w:ind w:firstLine="720"/>
        <w:jc w:val="both"/>
        <w:outlineLvl w:val="0"/>
      </w:pPr>
      <w:r>
        <w:t>2.</w:t>
      </w:r>
      <w:r>
        <w:tab/>
      </w:r>
      <w:r w:rsidR="0081405D">
        <w:t>BEST (Highest Score) in STRESS SHOOT.</w:t>
      </w:r>
    </w:p>
    <w:p w:rsidR="008B5772" w:rsidRDefault="007C4D99" w:rsidP="0081405D">
      <w:pPr>
        <w:ind w:left="720"/>
        <w:jc w:val="both"/>
        <w:outlineLvl w:val="0"/>
      </w:pPr>
      <w:r>
        <w:t>3</w:t>
      </w:r>
      <w:r w:rsidR="0081405D">
        <w:t>.</w:t>
      </w:r>
      <w:r w:rsidR="0081405D">
        <w:tab/>
        <w:t xml:space="preserve">BEST (Highest Score) in </w:t>
      </w:r>
      <w:r w:rsidR="008B5772">
        <w:t>POSITION SHOOT</w:t>
      </w:r>
    </w:p>
    <w:p w:rsidR="0081405D" w:rsidRDefault="008B5772" w:rsidP="0081405D">
      <w:pPr>
        <w:ind w:left="720"/>
        <w:jc w:val="both"/>
        <w:outlineLvl w:val="0"/>
      </w:pPr>
      <w:r>
        <w:t>4.</w:t>
      </w:r>
      <w:r>
        <w:tab/>
        <w:t xml:space="preserve">BEST (Highest Score) in </w:t>
      </w:r>
      <w:r w:rsidR="0081405D">
        <w:t>Hostage Rescue Event.</w:t>
      </w:r>
    </w:p>
    <w:p w:rsidR="0081405D" w:rsidRDefault="008B5772" w:rsidP="0081405D">
      <w:pPr>
        <w:ind w:left="720"/>
        <w:jc w:val="both"/>
        <w:outlineLvl w:val="0"/>
      </w:pPr>
      <w:r>
        <w:t>5</w:t>
      </w:r>
      <w:r w:rsidR="0081405D">
        <w:t>.</w:t>
      </w:r>
      <w:r w:rsidR="0081405D">
        <w:tab/>
        <w:t>BEST (Highest Score) in Moving Target Events (all yard lines combined).</w:t>
      </w:r>
    </w:p>
    <w:p w:rsidR="00697E04" w:rsidRDefault="00E32C34" w:rsidP="0081405D">
      <w:pPr>
        <w:ind w:left="720"/>
        <w:jc w:val="both"/>
        <w:outlineLvl w:val="0"/>
      </w:pPr>
      <w:r>
        <w:t>6</w:t>
      </w:r>
      <w:r w:rsidR="0081405D">
        <w:t>.</w:t>
      </w:r>
      <w:r w:rsidR="0081405D">
        <w:tab/>
        <w:t>BEST (Highest Score) in 300 Yard F-Class Event.</w:t>
      </w:r>
    </w:p>
    <w:p w:rsidR="00FA6687" w:rsidRDefault="00E32C34" w:rsidP="0081405D">
      <w:pPr>
        <w:ind w:left="720"/>
        <w:jc w:val="both"/>
        <w:outlineLvl w:val="0"/>
      </w:pPr>
      <w:r>
        <w:t>7</w:t>
      </w:r>
      <w:r w:rsidR="00FA6687">
        <w:t>.</w:t>
      </w:r>
      <w:r w:rsidR="00FA6687">
        <w:tab/>
        <w:t>BEST (Highest Score) in 500 Yard F-Class Event</w:t>
      </w:r>
    </w:p>
    <w:p w:rsidR="00204C29" w:rsidRDefault="00204C29" w:rsidP="0081405D">
      <w:pPr>
        <w:ind w:left="720"/>
        <w:jc w:val="both"/>
        <w:outlineLvl w:val="0"/>
      </w:pPr>
    </w:p>
    <w:p w:rsidR="00697E04" w:rsidRPr="00DE6486" w:rsidRDefault="00697E04" w:rsidP="00697E04">
      <w:pPr>
        <w:ind w:left="720"/>
        <w:jc w:val="both"/>
      </w:pPr>
      <w:r w:rsidRPr="00DE6486">
        <w:t>Awards will be distributed at the range, or mailed to the appropriate competitors using the address information provided in the match registration form</w:t>
      </w:r>
      <w:r>
        <w:t xml:space="preserve"> if they are not present at the awards ceremony</w:t>
      </w:r>
      <w:r w:rsidRPr="00DE6486">
        <w:t>.</w:t>
      </w:r>
    </w:p>
    <w:p w:rsidR="005E7066" w:rsidRDefault="005E7066" w:rsidP="00697E04">
      <w:pPr>
        <w:pStyle w:val="ListParagraph"/>
        <w:jc w:val="both"/>
        <w:outlineLvl w:val="0"/>
      </w:pPr>
    </w:p>
    <w:p w:rsidR="00697E04" w:rsidRPr="00DE6486" w:rsidRDefault="00697E04" w:rsidP="0081405D">
      <w:pPr>
        <w:pStyle w:val="ListParagraph"/>
        <w:numPr>
          <w:ilvl w:val="0"/>
          <w:numId w:val="10"/>
        </w:numPr>
        <w:jc w:val="both"/>
        <w:outlineLvl w:val="0"/>
      </w:pPr>
      <w:r w:rsidRPr="00C82107">
        <w:rPr>
          <w:b/>
          <w:u w:val="single"/>
        </w:rPr>
        <w:t xml:space="preserve">MATCH SCHEDULE / </w:t>
      </w:r>
      <w:r w:rsidR="0081405D">
        <w:rPr>
          <w:b/>
          <w:u w:val="single"/>
        </w:rPr>
        <w:t xml:space="preserve">PLANNED </w:t>
      </w:r>
      <w:r w:rsidRPr="00C82107">
        <w:rPr>
          <w:b/>
          <w:u w:val="single"/>
        </w:rPr>
        <w:t>COURSES OF FIRE:</w:t>
      </w:r>
    </w:p>
    <w:p w:rsidR="00C3092E" w:rsidRPr="00D7753F" w:rsidRDefault="00C3092E" w:rsidP="006C1058">
      <w:pPr>
        <w:jc w:val="both"/>
        <w:rPr>
          <w:b/>
          <w:i/>
        </w:rPr>
      </w:pPr>
    </w:p>
    <w:p w:rsidR="0081405D" w:rsidRPr="0081405D" w:rsidRDefault="0081405D" w:rsidP="00342C4A">
      <w:pPr>
        <w:spacing w:after="200" w:line="276" w:lineRule="auto"/>
        <w:ind w:firstLine="360"/>
        <w:rPr>
          <w:rFonts w:eastAsia="Calibri"/>
        </w:rPr>
      </w:pPr>
      <w:r w:rsidRPr="0081405D">
        <w:rPr>
          <w:rFonts w:eastAsia="Calibri"/>
        </w:rPr>
        <w:t>The courses of fire will include the following:</w:t>
      </w:r>
    </w:p>
    <w:p w:rsidR="0081405D" w:rsidRPr="0081405D" w:rsidRDefault="0081405D" w:rsidP="0081405D">
      <w:pPr>
        <w:numPr>
          <w:ilvl w:val="0"/>
          <w:numId w:val="16"/>
        </w:numPr>
        <w:spacing w:after="200" w:line="276" w:lineRule="auto"/>
        <w:contextualSpacing/>
        <w:rPr>
          <w:rFonts w:eastAsia="Calibri"/>
        </w:rPr>
      </w:pPr>
      <w:r w:rsidRPr="0081405D">
        <w:rPr>
          <w:rFonts w:eastAsia="Calibri"/>
        </w:rPr>
        <w:t xml:space="preserve">All firing will be done at known distances.  </w:t>
      </w:r>
    </w:p>
    <w:p w:rsidR="0081405D" w:rsidRPr="0081405D" w:rsidRDefault="0081405D" w:rsidP="0081405D">
      <w:pPr>
        <w:numPr>
          <w:ilvl w:val="0"/>
          <w:numId w:val="16"/>
        </w:numPr>
        <w:spacing w:after="200" w:line="276" w:lineRule="auto"/>
        <w:contextualSpacing/>
        <w:rPr>
          <w:rFonts w:eastAsia="Calibri"/>
        </w:rPr>
      </w:pPr>
      <w:r w:rsidRPr="0081405D">
        <w:rPr>
          <w:rFonts w:eastAsia="Calibri"/>
        </w:rPr>
        <w:t>Distances and various Stages of fire wil</w:t>
      </w:r>
      <w:r w:rsidR="00C7571D">
        <w:rPr>
          <w:rFonts w:eastAsia="Calibri"/>
        </w:rPr>
        <w:t>l be at 100 yards, 200 yards,</w:t>
      </w:r>
      <w:r w:rsidRPr="0081405D">
        <w:rPr>
          <w:rFonts w:eastAsia="Calibri"/>
        </w:rPr>
        <w:t xml:space="preserve"> 300 yards</w:t>
      </w:r>
      <w:r w:rsidR="00C7571D">
        <w:rPr>
          <w:rFonts w:eastAsia="Calibri"/>
        </w:rPr>
        <w:t xml:space="preserve"> and 500 yards</w:t>
      </w:r>
      <w:r w:rsidRPr="0081405D">
        <w:rPr>
          <w:rFonts w:eastAsia="Calibri"/>
        </w:rPr>
        <w:t>.</w:t>
      </w:r>
    </w:p>
    <w:p w:rsidR="0081405D" w:rsidRPr="0081405D" w:rsidRDefault="0081405D" w:rsidP="0081405D">
      <w:pPr>
        <w:numPr>
          <w:ilvl w:val="0"/>
          <w:numId w:val="16"/>
        </w:numPr>
        <w:spacing w:after="200" w:line="276" w:lineRule="auto"/>
        <w:contextualSpacing/>
        <w:rPr>
          <w:rFonts w:eastAsia="Calibri"/>
        </w:rPr>
      </w:pPr>
      <w:r w:rsidRPr="0081405D">
        <w:rPr>
          <w:rFonts w:eastAsia="Calibri"/>
        </w:rPr>
        <w:t>Firing will be on either static</w:t>
      </w:r>
      <w:r w:rsidR="00853977" w:rsidRPr="00853977">
        <w:rPr>
          <w:rFonts w:eastAsia="Calibri"/>
        </w:rPr>
        <w:t xml:space="preserve"> </w:t>
      </w:r>
      <w:r w:rsidR="00853977" w:rsidRPr="0081405D">
        <w:rPr>
          <w:rFonts w:eastAsia="Calibri"/>
        </w:rPr>
        <w:t>targets</w:t>
      </w:r>
      <w:r w:rsidRPr="0081405D">
        <w:rPr>
          <w:rFonts w:eastAsia="Calibri"/>
        </w:rPr>
        <w:t xml:space="preserve"> or moving targets.</w:t>
      </w:r>
    </w:p>
    <w:p w:rsidR="0081405D" w:rsidRPr="0081405D" w:rsidRDefault="0081405D" w:rsidP="0081405D">
      <w:pPr>
        <w:numPr>
          <w:ilvl w:val="0"/>
          <w:numId w:val="16"/>
        </w:numPr>
        <w:spacing w:after="200" w:line="276" w:lineRule="auto"/>
        <w:contextualSpacing/>
        <w:rPr>
          <w:rFonts w:eastAsia="Calibri"/>
        </w:rPr>
      </w:pPr>
      <w:r w:rsidRPr="0081405D">
        <w:rPr>
          <w:rFonts w:eastAsia="Calibri"/>
        </w:rPr>
        <w:t>Targets will be comprised of (decimal) type targets; silhouette targets and scenario targets.</w:t>
      </w:r>
    </w:p>
    <w:p w:rsidR="0081405D" w:rsidRPr="0081405D" w:rsidRDefault="0081405D" w:rsidP="0081405D">
      <w:pPr>
        <w:numPr>
          <w:ilvl w:val="0"/>
          <w:numId w:val="16"/>
        </w:numPr>
        <w:spacing w:after="200" w:line="276" w:lineRule="auto"/>
        <w:contextualSpacing/>
        <w:rPr>
          <w:rFonts w:eastAsia="Calibri"/>
        </w:rPr>
      </w:pPr>
      <w:r w:rsidRPr="0081405D">
        <w:rPr>
          <w:rFonts w:eastAsia="Calibri"/>
        </w:rPr>
        <w:t>Shooting will be done using timed events.</w:t>
      </w:r>
    </w:p>
    <w:p w:rsidR="0081405D" w:rsidRPr="0081405D" w:rsidRDefault="0081405D" w:rsidP="0081405D">
      <w:pPr>
        <w:numPr>
          <w:ilvl w:val="0"/>
          <w:numId w:val="16"/>
        </w:numPr>
        <w:spacing w:after="200" w:line="276" w:lineRule="auto"/>
        <w:contextualSpacing/>
        <w:rPr>
          <w:rFonts w:eastAsia="Calibri"/>
        </w:rPr>
      </w:pPr>
      <w:r w:rsidRPr="0081405D">
        <w:rPr>
          <w:rFonts w:eastAsia="Calibri"/>
        </w:rPr>
        <w:t>Scoring will be done on the firing line</w:t>
      </w:r>
      <w:r w:rsidR="00887691">
        <w:rPr>
          <w:rFonts w:eastAsia="Calibri"/>
        </w:rPr>
        <w:t>, by the competitors</w:t>
      </w:r>
      <w:r w:rsidRPr="0081405D">
        <w:rPr>
          <w:rFonts w:eastAsia="Calibri"/>
        </w:rPr>
        <w:t>, using a system similar to the current NRA Highpower Rifle Scoring System.</w:t>
      </w:r>
    </w:p>
    <w:p w:rsidR="0081405D" w:rsidRPr="0081405D" w:rsidRDefault="0081405D" w:rsidP="0081405D">
      <w:pPr>
        <w:numPr>
          <w:ilvl w:val="0"/>
          <w:numId w:val="16"/>
        </w:numPr>
        <w:spacing w:after="200" w:line="276" w:lineRule="auto"/>
        <w:contextualSpacing/>
        <w:rPr>
          <w:rFonts w:eastAsia="Calibri"/>
        </w:rPr>
      </w:pPr>
      <w:r w:rsidRPr="0081405D">
        <w:rPr>
          <w:rFonts w:eastAsia="Calibri"/>
        </w:rPr>
        <w:t>Majority of courses will be fired in the Prone Supported position.  (The use of Bi-Pods and/or Sand bag/Ruck Sack are Authorized)</w:t>
      </w:r>
      <w:r w:rsidR="00853977">
        <w:rPr>
          <w:rFonts w:eastAsia="Calibri"/>
        </w:rPr>
        <w:t xml:space="preserve"> for the majority of stages</w:t>
      </w:r>
      <w:r w:rsidRPr="0081405D">
        <w:rPr>
          <w:rFonts w:eastAsia="Calibri"/>
        </w:rPr>
        <w:t>.</w:t>
      </w:r>
    </w:p>
    <w:p w:rsidR="0081405D" w:rsidRDefault="00853977" w:rsidP="0081405D">
      <w:pPr>
        <w:numPr>
          <w:ilvl w:val="0"/>
          <w:numId w:val="16"/>
        </w:numPr>
        <w:spacing w:after="200" w:line="276" w:lineRule="auto"/>
        <w:contextualSpacing/>
        <w:rPr>
          <w:rFonts w:eastAsia="Calibri"/>
        </w:rPr>
      </w:pPr>
      <w:r>
        <w:rPr>
          <w:rFonts w:eastAsia="Calibri"/>
        </w:rPr>
        <w:t>F</w:t>
      </w:r>
      <w:r w:rsidR="0081405D" w:rsidRPr="0081405D">
        <w:rPr>
          <w:rFonts w:eastAsia="Calibri"/>
        </w:rPr>
        <w:t>our position</w:t>
      </w:r>
      <w:r>
        <w:rPr>
          <w:rFonts w:eastAsia="Calibri"/>
        </w:rPr>
        <w:t>s</w:t>
      </w:r>
      <w:r w:rsidR="0081405D" w:rsidRPr="0081405D">
        <w:rPr>
          <w:rFonts w:eastAsia="Calibri"/>
        </w:rPr>
        <w:t xml:space="preserve"> firing for record </w:t>
      </w:r>
      <w:r>
        <w:rPr>
          <w:rFonts w:eastAsia="Calibri"/>
        </w:rPr>
        <w:t xml:space="preserve">will be performed </w:t>
      </w:r>
      <w:r w:rsidR="0081405D" w:rsidRPr="0081405D">
        <w:rPr>
          <w:rFonts w:eastAsia="Calibri"/>
        </w:rPr>
        <w:t>at 100 yards</w:t>
      </w:r>
      <w:r>
        <w:rPr>
          <w:rFonts w:eastAsia="Calibri"/>
        </w:rPr>
        <w:t xml:space="preserve">, and </w:t>
      </w:r>
      <w:r w:rsidR="00C7571D">
        <w:rPr>
          <w:rFonts w:eastAsia="Calibri"/>
        </w:rPr>
        <w:t xml:space="preserve">two positions </w:t>
      </w:r>
      <w:r>
        <w:rPr>
          <w:rFonts w:eastAsia="Calibri"/>
        </w:rPr>
        <w:t xml:space="preserve">for record </w:t>
      </w:r>
      <w:r w:rsidR="00C7571D">
        <w:rPr>
          <w:rFonts w:eastAsia="Calibri"/>
        </w:rPr>
        <w:t xml:space="preserve">firing </w:t>
      </w:r>
      <w:r>
        <w:rPr>
          <w:rFonts w:eastAsia="Calibri"/>
        </w:rPr>
        <w:t xml:space="preserve">will be performed </w:t>
      </w:r>
      <w:r w:rsidR="00C7571D">
        <w:rPr>
          <w:rFonts w:eastAsia="Calibri"/>
        </w:rPr>
        <w:t>at 200 yards</w:t>
      </w:r>
      <w:r>
        <w:rPr>
          <w:rFonts w:eastAsia="Calibri"/>
        </w:rPr>
        <w:t>.  Position shooting</w:t>
      </w:r>
      <w:r w:rsidR="00C7571D">
        <w:rPr>
          <w:rFonts w:eastAsia="Calibri"/>
        </w:rPr>
        <w:t xml:space="preserve"> </w:t>
      </w:r>
      <w:r w:rsidR="0081405D" w:rsidRPr="0081405D">
        <w:rPr>
          <w:rFonts w:eastAsia="Calibri"/>
        </w:rPr>
        <w:t xml:space="preserve">will be done </w:t>
      </w:r>
      <w:r w:rsidR="0081405D" w:rsidRPr="00853977">
        <w:rPr>
          <w:rFonts w:eastAsia="Calibri"/>
          <w:i/>
          <w:u w:val="single"/>
        </w:rPr>
        <w:t>without the use of Bipods/Sand bags or Ruck</w:t>
      </w:r>
      <w:r w:rsidR="0081405D" w:rsidRPr="0081405D">
        <w:rPr>
          <w:rFonts w:eastAsia="Calibri"/>
        </w:rPr>
        <w:t xml:space="preserve"> </w:t>
      </w:r>
      <w:r w:rsidR="0081405D" w:rsidRPr="00853977">
        <w:rPr>
          <w:rFonts w:eastAsia="Calibri"/>
          <w:i/>
          <w:u w:val="single"/>
        </w:rPr>
        <w:t>Sacks</w:t>
      </w:r>
      <w:r w:rsidR="0081405D" w:rsidRPr="0081405D">
        <w:rPr>
          <w:rFonts w:eastAsia="Calibri"/>
        </w:rPr>
        <w:t>).</w:t>
      </w:r>
      <w:r w:rsidR="00887691">
        <w:rPr>
          <w:rFonts w:eastAsia="Calibri"/>
        </w:rPr>
        <w:t xml:space="preserve">  Slings </w:t>
      </w:r>
      <w:r>
        <w:rPr>
          <w:rFonts w:eastAsia="Calibri"/>
        </w:rPr>
        <w:t xml:space="preserve">attached to the rifles </w:t>
      </w:r>
      <w:r w:rsidR="00887691">
        <w:rPr>
          <w:rFonts w:eastAsia="Calibri"/>
        </w:rPr>
        <w:t xml:space="preserve">are authorized to be used and are </w:t>
      </w:r>
      <w:r w:rsidR="00C7571D">
        <w:rPr>
          <w:rFonts w:eastAsia="Calibri"/>
        </w:rPr>
        <w:t xml:space="preserve">highly </w:t>
      </w:r>
      <w:r w:rsidR="00887691">
        <w:rPr>
          <w:rFonts w:eastAsia="Calibri"/>
        </w:rPr>
        <w:t>encouraged.</w:t>
      </w:r>
    </w:p>
    <w:p w:rsidR="0081405D" w:rsidRDefault="0081405D" w:rsidP="0081405D">
      <w:pPr>
        <w:spacing w:after="200" w:line="276" w:lineRule="auto"/>
        <w:contextualSpacing/>
        <w:rPr>
          <w:rFonts w:eastAsia="Calibri"/>
        </w:rPr>
      </w:pPr>
    </w:p>
    <w:p w:rsidR="00B73BD1" w:rsidRDefault="00B73BD1" w:rsidP="0081405D">
      <w:pPr>
        <w:spacing w:after="200" w:line="276" w:lineRule="auto"/>
        <w:contextualSpacing/>
        <w:rPr>
          <w:rFonts w:eastAsia="Calibri"/>
        </w:rPr>
      </w:pPr>
      <w:r>
        <w:rPr>
          <w:rFonts w:eastAsia="Calibri"/>
        </w:rPr>
        <w:t xml:space="preserve">SEE ATTACHMENT “A” for </w:t>
      </w:r>
      <w:r w:rsidR="0086061A">
        <w:rPr>
          <w:rFonts w:eastAsia="Calibri"/>
        </w:rPr>
        <w:t xml:space="preserve">the </w:t>
      </w:r>
      <w:r>
        <w:rPr>
          <w:rFonts w:eastAsia="Calibri"/>
        </w:rPr>
        <w:t>detailed descriptions of the course</w:t>
      </w:r>
      <w:r w:rsidR="0086061A">
        <w:rPr>
          <w:rFonts w:eastAsia="Calibri"/>
        </w:rPr>
        <w:t>s</w:t>
      </w:r>
      <w:r>
        <w:rPr>
          <w:rFonts w:eastAsia="Calibri"/>
        </w:rPr>
        <w:t xml:space="preserve"> of fire.</w:t>
      </w:r>
    </w:p>
    <w:p w:rsidR="0081405D" w:rsidRDefault="0081405D" w:rsidP="0081405D">
      <w:pPr>
        <w:spacing w:after="200" w:line="276" w:lineRule="auto"/>
        <w:contextualSpacing/>
        <w:rPr>
          <w:rFonts w:eastAsia="Calibri"/>
        </w:rPr>
      </w:pPr>
    </w:p>
    <w:p w:rsidR="00B73BD1" w:rsidRPr="0053577B" w:rsidRDefault="00B73BD1" w:rsidP="00BA01F5">
      <w:pPr>
        <w:spacing w:after="200" w:line="276" w:lineRule="auto"/>
        <w:contextualSpacing/>
        <w:jc w:val="center"/>
        <w:rPr>
          <w:rFonts w:eastAsia="Calibri"/>
          <w:b/>
          <w:u w:val="single"/>
        </w:rPr>
      </w:pPr>
      <w:r w:rsidRPr="0053577B">
        <w:rPr>
          <w:rFonts w:eastAsia="Calibri"/>
          <w:b/>
          <w:u w:val="single"/>
        </w:rPr>
        <w:lastRenderedPageBreak/>
        <w:t>TARGETS TO BE USED:</w:t>
      </w:r>
    </w:p>
    <w:p w:rsidR="00594671" w:rsidRPr="00C867E2" w:rsidRDefault="00594671" w:rsidP="00C867E2">
      <w:pPr>
        <w:pStyle w:val="ListParagraph"/>
        <w:numPr>
          <w:ilvl w:val="2"/>
          <w:numId w:val="11"/>
        </w:numPr>
        <w:spacing w:after="200" w:line="276" w:lineRule="auto"/>
        <w:rPr>
          <w:rFonts w:eastAsia="Calibri"/>
        </w:rPr>
      </w:pPr>
      <w:r w:rsidRPr="00C867E2">
        <w:rPr>
          <w:rFonts w:eastAsia="Calibri"/>
          <w:b/>
          <w:u w:val="single"/>
        </w:rPr>
        <w:t>Hostage Type Scenario Targets</w:t>
      </w:r>
      <w:r w:rsidR="00C867E2" w:rsidRPr="00C867E2">
        <w:rPr>
          <w:rFonts w:eastAsia="Calibri"/>
          <w:b/>
          <w:u w:val="single"/>
        </w:rPr>
        <w:t xml:space="preserve"> (HT):</w:t>
      </w:r>
      <w:r w:rsidRPr="00C867E2">
        <w:rPr>
          <w:rFonts w:eastAsia="Calibri"/>
        </w:rPr>
        <w:t xml:space="preserve"> </w:t>
      </w:r>
    </w:p>
    <w:p w:rsidR="00594671" w:rsidRPr="00594671" w:rsidRDefault="00594671" w:rsidP="00594671">
      <w:pPr>
        <w:spacing w:after="200" w:line="276" w:lineRule="auto"/>
        <w:rPr>
          <w:rFonts w:eastAsia="Calibri"/>
        </w:rPr>
      </w:pPr>
      <w:r>
        <w:rPr>
          <w:rFonts w:eastAsia="Calibri"/>
        </w:rPr>
        <w:t>S</w:t>
      </w:r>
      <w:r w:rsidRPr="00594671">
        <w:rPr>
          <w:rFonts w:eastAsia="Calibri"/>
        </w:rPr>
        <w:t xml:space="preserve">cored as </w:t>
      </w:r>
      <w:r w:rsidRPr="00594671">
        <w:rPr>
          <w:rFonts w:eastAsia="Calibri"/>
          <w:b/>
          <w:u w:val="single"/>
        </w:rPr>
        <w:t>Hit</w:t>
      </w:r>
      <w:r w:rsidRPr="00594671">
        <w:rPr>
          <w:rFonts w:eastAsia="Calibri"/>
        </w:rPr>
        <w:t xml:space="preserve"> on suspect (10 Points), </w:t>
      </w:r>
      <w:r w:rsidRPr="00594671">
        <w:rPr>
          <w:rFonts w:eastAsia="Calibri"/>
          <w:b/>
          <w:u w:val="single"/>
        </w:rPr>
        <w:t>Miss</w:t>
      </w:r>
      <w:r w:rsidRPr="00594671">
        <w:rPr>
          <w:rFonts w:eastAsia="Calibri"/>
        </w:rPr>
        <w:t xml:space="preserve"> = zero points, </w:t>
      </w:r>
      <w:r w:rsidR="0086061A">
        <w:rPr>
          <w:rFonts w:eastAsia="Calibri"/>
        </w:rPr>
        <w:t xml:space="preserve">Any </w:t>
      </w:r>
      <w:r>
        <w:rPr>
          <w:rFonts w:eastAsia="Calibri"/>
        </w:rPr>
        <w:t xml:space="preserve">Hostage Hit = </w:t>
      </w:r>
      <w:r w:rsidRPr="00594671">
        <w:rPr>
          <w:rFonts w:eastAsia="Calibri"/>
        </w:rPr>
        <w:t xml:space="preserve">Negative </w:t>
      </w:r>
      <w:r w:rsidR="004535F3">
        <w:rPr>
          <w:rFonts w:eastAsia="Calibri"/>
        </w:rPr>
        <w:t>(-</w:t>
      </w:r>
      <w:r w:rsidRPr="00594671">
        <w:rPr>
          <w:rFonts w:eastAsia="Calibri"/>
        </w:rPr>
        <w:t>10</w:t>
      </w:r>
      <w:r w:rsidR="004535F3">
        <w:rPr>
          <w:rFonts w:eastAsia="Calibri"/>
        </w:rPr>
        <w:t>)</w:t>
      </w:r>
      <w:r w:rsidRPr="00594671">
        <w:rPr>
          <w:rFonts w:eastAsia="Calibri"/>
        </w:rPr>
        <w:t xml:space="preserve"> points. </w:t>
      </w:r>
      <w:r w:rsidR="00342C4A">
        <w:rPr>
          <w:rFonts w:eastAsia="Calibri"/>
        </w:rPr>
        <w:t xml:space="preserve"> </w:t>
      </w:r>
      <w:r w:rsidRPr="00594671">
        <w:rPr>
          <w:rFonts w:ascii="Calibri" w:eastAsia="Calibri" w:hAnsi="Calibri"/>
          <w:noProof/>
          <w:sz w:val="22"/>
          <w:szCs w:val="22"/>
        </w:rPr>
        <w:drawing>
          <wp:inline distT="0" distB="0" distL="0" distR="0">
            <wp:extent cx="1354347" cy="1294517"/>
            <wp:effectExtent l="0" t="0" r="0" b="1270"/>
            <wp:docPr id="4" name="Picture 4" descr="http://ecx.images-amazon.com/images/I/21MCSJWBQF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ain-image" descr="http://ecx.images-amazon.com/images/I/21MCSJWBQFL._SL500_AA3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4347" cy="1294517"/>
                    </a:xfrm>
                    <a:prstGeom prst="rect">
                      <a:avLst/>
                    </a:prstGeom>
                    <a:noFill/>
                    <a:ln>
                      <a:noFill/>
                    </a:ln>
                  </pic:spPr>
                </pic:pic>
              </a:graphicData>
            </a:graphic>
          </wp:inline>
        </w:drawing>
      </w:r>
      <w:r w:rsidRPr="00594671">
        <w:rPr>
          <w:rFonts w:ascii="Calibri" w:eastAsia="Calibri" w:hAnsi="Calibri"/>
          <w:sz w:val="22"/>
          <w:szCs w:val="22"/>
        </w:rPr>
        <w:t xml:space="preserve"> </w:t>
      </w:r>
      <w:r w:rsidR="00853977">
        <w:rPr>
          <w:rFonts w:ascii="Calibri" w:eastAsia="Calibri" w:hAnsi="Calibri"/>
          <w:sz w:val="22"/>
          <w:szCs w:val="22"/>
        </w:rPr>
        <w:t>(</w:t>
      </w:r>
      <w:r w:rsidRPr="00594671">
        <w:rPr>
          <w:rFonts w:eastAsia="Calibri"/>
        </w:rPr>
        <w:t>Not actual targets used, but very similar</w:t>
      </w:r>
      <w:r w:rsidR="00853977">
        <w:rPr>
          <w:rFonts w:eastAsia="Calibri"/>
        </w:rPr>
        <w:t>)</w:t>
      </w:r>
      <w:r w:rsidRPr="00594671">
        <w:rPr>
          <w:rFonts w:eastAsia="Calibri"/>
        </w:rPr>
        <w:t>.</w:t>
      </w:r>
    </w:p>
    <w:p w:rsidR="00C867E2" w:rsidRPr="00C867E2" w:rsidRDefault="00FA6687" w:rsidP="00C867E2">
      <w:pPr>
        <w:pStyle w:val="ListParagraph"/>
        <w:numPr>
          <w:ilvl w:val="2"/>
          <w:numId w:val="11"/>
        </w:numPr>
        <w:spacing w:after="200" w:line="276" w:lineRule="auto"/>
        <w:rPr>
          <w:rFonts w:eastAsia="Calibri"/>
          <w:b/>
          <w:u w:val="single"/>
        </w:rPr>
      </w:pPr>
      <w:r>
        <w:rPr>
          <w:rFonts w:eastAsia="Calibri"/>
          <w:b/>
          <w:u w:val="single"/>
        </w:rPr>
        <w:t>Moving Target &amp;</w:t>
      </w:r>
      <w:r w:rsidR="00C867E2" w:rsidRPr="00C867E2">
        <w:rPr>
          <w:rFonts w:eastAsia="Calibri"/>
          <w:b/>
          <w:u w:val="single"/>
        </w:rPr>
        <w:t xml:space="preserve"> Limited Exposures</w:t>
      </w:r>
      <w:r w:rsidR="00C867E2">
        <w:rPr>
          <w:rFonts w:eastAsia="Calibri"/>
          <w:b/>
          <w:u w:val="single"/>
        </w:rPr>
        <w:t xml:space="preserve"> (B</w:t>
      </w:r>
      <w:r w:rsidR="0053577B">
        <w:rPr>
          <w:rFonts w:eastAsia="Calibri"/>
          <w:b/>
          <w:u w:val="single"/>
        </w:rPr>
        <w:t>-</w:t>
      </w:r>
      <w:r w:rsidR="00C867E2">
        <w:rPr>
          <w:rFonts w:eastAsia="Calibri"/>
          <w:b/>
          <w:u w:val="single"/>
        </w:rPr>
        <w:t>27)</w:t>
      </w:r>
      <w:r w:rsidR="00C867E2" w:rsidRPr="00C867E2">
        <w:rPr>
          <w:rFonts w:eastAsia="Calibri"/>
          <w:b/>
          <w:u w:val="single"/>
        </w:rPr>
        <w:t>:</w:t>
      </w:r>
    </w:p>
    <w:p w:rsidR="00C867E2" w:rsidRDefault="00C867E2" w:rsidP="00C867E2">
      <w:pPr>
        <w:spacing w:after="200" w:line="276" w:lineRule="auto"/>
        <w:jc w:val="both"/>
        <w:rPr>
          <w:rFonts w:eastAsia="Calibri"/>
        </w:rPr>
      </w:pPr>
      <w:r w:rsidRPr="00C867E2">
        <w:rPr>
          <w:rFonts w:ascii="Calibri" w:eastAsia="Calibri" w:hAnsi="Calibri"/>
          <w:noProof/>
          <w:sz w:val="22"/>
          <w:szCs w:val="22"/>
        </w:rPr>
        <w:drawing>
          <wp:inline distT="0" distB="0" distL="0" distR="0">
            <wp:extent cx="864590" cy="1701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4691" cy="1701999"/>
                    </a:xfrm>
                    <a:prstGeom prst="rect">
                      <a:avLst/>
                    </a:prstGeom>
                    <a:noFill/>
                  </pic:spPr>
                </pic:pic>
              </a:graphicData>
            </a:graphic>
          </wp:inline>
        </w:drawing>
      </w:r>
      <w:r w:rsidRPr="00C867E2">
        <w:rPr>
          <w:rFonts w:ascii="Calibri" w:eastAsia="Calibri" w:hAnsi="Calibri"/>
          <w:sz w:val="22"/>
          <w:szCs w:val="22"/>
        </w:rPr>
        <w:t xml:space="preserve">    </w:t>
      </w:r>
      <w:r w:rsidRPr="00C867E2">
        <w:rPr>
          <w:rFonts w:eastAsia="Calibri"/>
        </w:rPr>
        <w:t>Moving Target</w:t>
      </w:r>
      <w:r w:rsidR="0043556D">
        <w:rPr>
          <w:rFonts w:eastAsia="Calibri"/>
        </w:rPr>
        <w:t>s</w:t>
      </w:r>
      <w:r w:rsidRPr="00C867E2">
        <w:rPr>
          <w:rFonts w:eastAsia="Calibri"/>
        </w:rPr>
        <w:t xml:space="preserve">: </w:t>
      </w:r>
      <w:r w:rsidR="00371B8C">
        <w:rPr>
          <w:rFonts w:eastAsia="Calibri"/>
        </w:rPr>
        <w:t>(100</w:t>
      </w:r>
      <w:r w:rsidR="0043556D">
        <w:rPr>
          <w:rFonts w:eastAsia="Calibri"/>
        </w:rPr>
        <w:t>, 200,</w:t>
      </w:r>
      <w:r w:rsidR="00371B8C">
        <w:rPr>
          <w:rFonts w:eastAsia="Calibri"/>
        </w:rPr>
        <w:t xml:space="preserve"> 300</w:t>
      </w:r>
      <w:r w:rsidR="0043556D">
        <w:rPr>
          <w:rFonts w:eastAsia="Calibri"/>
        </w:rPr>
        <w:t xml:space="preserve"> &amp; 500</w:t>
      </w:r>
      <w:r w:rsidR="00371B8C">
        <w:rPr>
          <w:rFonts w:eastAsia="Calibri"/>
        </w:rPr>
        <w:t xml:space="preserve"> yards)</w:t>
      </w:r>
      <w:r w:rsidRPr="00C867E2">
        <w:rPr>
          <w:rFonts w:eastAsia="Calibri"/>
        </w:rPr>
        <w:t xml:space="preserve"> </w:t>
      </w:r>
      <w:r w:rsidR="0043556D">
        <w:rPr>
          <w:rFonts w:eastAsia="Calibri"/>
        </w:rPr>
        <w:t xml:space="preserve">- </w:t>
      </w:r>
      <w:r w:rsidRPr="00C867E2">
        <w:rPr>
          <w:rFonts w:eastAsia="Calibri"/>
        </w:rPr>
        <w:t>Will be a “B-27” target attached to E-Silhouette Target (Military Target designation for cardboard i</w:t>
      </w:r>
      <w:r w:rsidR="0086061A">
        <w:rPr>
          <w:rFonts w:eastAsia="Calibri"/>
        </w:rPr>
        <w:t>n similar shape) attached to a 2</w:t>
      </w:r>
      <w:r w:rsidR="00737097">
        <w:rPr>
          <w:rFonts w:eastAsia="Calibri"/>
        </w:rPr>
        <w:t>”x 2” Wooden Stick</w:t>
      </w:r>
      <w:r w:rsidRPr="00C867E2">
        <w:rPr>
          <w:rFonts w:eastAsia="Calibri"/>
        </w:rPr>
        <w:t xml:space="preserve">.  All shots scored by hits inside the scoring rings will be marked as the value shown.  </w:t>
      </w:r>
      <w:r w:rsidR="0043556D">
        <w:rPr>
          <w:rFonts w:eastAsia="Calibri"/>
        </w:rPr>
        <w:t>At 100, 200 &amp; 300 yards a</w:t>
      </w:r>
      <w:r w:rsidRPr="00C867E2">
        <w:rPr>
          <w:rFonts w:eastAsia="Calibri"/>
        </w:rPr>
        <w:t>ll shots outside scoring rings but still on the silhouette will be scored as a “</w:t>
      </w:r>
      <w:r w:rsidRPr="00C867E2">
        <w:rPr>
          <w:rFonts w:eastAsia="Calibri"/>
          <w:b/>
        </w:rPr>
        <w:t>5</w:t>
      </w:r>
      <w:r w:rsidRPr="00C867E2">
        <w:rPr>
          <w:rFonts w:eastAsia="Calibri"/>
        </w:rPr>
        <w:t>”.  All shots off silhouette are a “Miss” or “</w:t>
      </w:r>
      <w:r w:rsidRPr="00C867E2">
        <w:rPr>
          <w:rFonts w:eastAsia="Calibri"/>
          <w:b/>
        </w:rPr>
        <w:t>0</w:t>
      </w:r>
      <w:r w:rsidRPr="00C867E2">
        <w:rPr>
          <w:rFonts w:eastAsia="Calibri"/>
        </w:rPr>
        <w:t xml:space="preserve">” value. “X-ring” hits are valued/counted as </w:t>
      </w:r>
      <w:r w:rsidRPr="00C867E2">
        <w:rPr>
          <w:rFonts w:eastAsia="Calibri"/>
          <w:b/>
        </w:rPr>
        <w:t>10</w:t>
      </w:r>
      <w:r w:rsidR="004535F3">
        <w:rPr>
          <w:rFonts w:eastAsia="Calibri"/>
        </w:rPr>
        <w:t>’. The</w:t>
      </w:r>
      <w:r w:rsidRPr="00C867E2">
        <w:rPr>
          <w:rFonts w:eastAsia="Calibri"/>
        </w:rPr>
        <w:t xml:space="preserve"> “X” counts are used for tie breaking purposes.</w:t>
      </w:r>
      <w:r w:rsidR="00371B8C">
        <w:rPr>
          <w:rFonts w:eastAsia="Calibri"/>
        </w:rPr>
        <w:t xml:space="preserve">  At 500 Yards, all hits on the s</w:t>
      </w:r>
      <w:r w:rsidR="0043556D">
        <w:rPr>
          <w:rFonts w:eastAsia="Calibri"/>
        </w:rPr>
        <w:t xml:space="preserve">ilhouette target will count as </w:t>
      </w:r>
      <w:r w:rsidR="00371B8C">
        <w:rPr>
          <w:rFonts w:eastAsia="Calibri"/>
        </w:rPr>
        <w:t>10</w:t>
      </w:r>
      <w:r w:rsidR="0043556D">
        <w:rPr>
          <w:rFonts w:eastAsia="Calibri"/>
        </w:rPr>
        <w:t xml:space="preserve"> points</w:t>
      </w:r>
      <w:r w:rsidR="00371B8C">
        <w:rPr>
          <w:rFonts w:eastAsia="Calibri"/>
        </w:rPr>
        <w:t>.  A “Miss” will count as a “0” value.</w:t>
      </w:r>
    </w:p>
    <w:p w:rsidR="00C867E2" w:rsidRPr="00C867E2" w:rsidRDefault="00C867E2" w:rsidP="00C867E2">
      <w:pPr>
        <w:pStyle w:val="ListParagraph"/>
        <w:numPr>
          <w:ilvl w:val="2"/>
          <w:numId w:val="11"/>
        </w:numPr>
        <w:spacing w:after="200" w:line="276" w:lineRule="auto"/>
        <w:rPr>
          <w:rFonts w:eastAsia="Calibri"/>
          <w:b/>
          <w:u w:val="single"/>
        </w:rPr>
      </w:pPr>
      <w:r>
        <w:rPr>
          <w:rFonts w:eastAsia="Calibri"/>
          <w:b/>
          <w:u w:val="single"/>
        </w:rPr>
        <w:t>F-Class Target (FC)</w:t>
      </w:r>
      <w:r w:rsidRPr="00C867E2">
        <w:rPr>
          <w:rFonts w:eastAsia="Calibri"/>
          <w:b/>
          <w:u w:val="single"/>
        </w:rPr>
        <w:t>:</w:t>
      </w:r>
    </w:p>
    <w:p w:rsidR="00C867E2" w:rsidRDefault="00C867E2" w:rsidP="00C867E2">
      <w:pPr>
        <w:spacing w:after="200" w:line="276" w:lineRule="auto"/>
        <w:rPr>
          <w:rFonts w:eastAsia="Calibri"/>
        </w:rPr>
      </w:pPr>
      <w:r w:rsidRPr="00C867E2">
        <w:rPr>
          <w:rFonts w:ascii="Calibri" w:eastAsia="Calibri" w:hAnsi="Calibri"/>
          <w:noProof/>
          <w:sz w:val="22"/>
          <w:szCs w:val="22"/>
        </w:rPr>
        <w:drawing>
          <wp:inline distT="0" distB="0" distL="0" distR="0">
            <wp:extent cx="1035247" cy="1013604"/>
            <wp:effectExtent l="0" t="0" r="0" b="0"/>
            <wp:docPr id="10" name="Picture 10" descr="http://www.nationaltarget.com/Merchant2/graphics/00000001/Targets+MR-63CFCnogrey.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ionaltarget.com/Merchant2/graphics/00000001/Targets+MR-63CFCnogrey.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5315" cy="1013671"/>
                    </a:xfrm>
                    <a:prstGeom prst="rect">
                      <a:avLst/>
                    </a:prstGeom>
                    <a:noFill/>
                    <a:ln>
                      <a:noFill/>
                    </a:ln>
                  </pic:spPr>
                </pic:pic>
              </a:graphicData>
            </a:graphic>
          </wp:inline>
        </w:drawing>
      </w:r>
      <w:r w:rsidRPr="00C867E2">
        <w:rPr>
          <w:rFonts w:ascii="Calibri" w:eastAsia="Calibri" w:hAnsi="Calibri"/>
          <w:sz w:val="22"/>
          <w:szCs w:val="22"/>
        </w:rPr>
        <w:t xml:space="preserve">  </w:t>
      </w:r>
      <w:r w:rsidRPr="00C867E2">
        <w:rPr>
          <w:rFonts w:eastAsia="Calibri"/>
        </w:rPr>
        <w:t>300 Yard</w:t>
      </w:r>
      <w:r w:rsidR="00680321">
        <w:rPr>
          <w:rFonts w:eastAsia="Calibri"/>
        </w:rPr>
        <w:t xml:space="preserve"> &amp; 500 Yard</w:t>
      </w:r>
      <w:r w:rsidRPr="00C867E2">
        <w:rPr>
          <w:rFonts w:eastAsia="Calibri"/>
        </w:rPr>
        <w:t xml:space="preserve"> (F-Class) Target:  All shots scored by hits inside the scoring rings will be marked as the values shown. “X-ring” hits are valued as 10’s; “X” counts are used for tie breaking purposes.</w:t>
      </w:r>
    </w:p>
    <w:p w:rsidR="00204C29" w:rsidRDefault="00204C29" w:rsidP="00C040CD">
      <w:pPr>
        <w:spacing w:after="200" w:line="276" w:lineRule="auto"/>
        <w:contextualSpacing/>
        <w:jc w:val="center"/>
        <w:rPr>
          <w:b/>
          <w:u w:val="single"/>
        </w:rPr>
      </w:pPr>
    </w:p>
    <w:p w:rsidR="004535F3" w:rsidRDefault="004535F3" w:rsidP="00C040CD">
      <w:pPr>
        <w:spacing w:after="200" w:line="276" w:lineRule="auto"/>
        <w:contextualSpacing/>
        <w:jc w:val="center"/>
        <w:rPr>
          <w:b/>
          <w:u w:val="single"/>
        </w:rPr>
      </w:pPr>
    </w:p>
    <w:p w:rsidR="004535F3" w:rsidRDefault="004535F3" w:rsidP="00C040CD">
      <w:pPr>
        <w:spacing w:after="200" w:line="276" w:lineRule="auto"/>
        <w:contextualSpacing/>
        <w:jc w:val="center"/>
        <w:rPr>
          <w:b/>
          <w:u w:val="single"/>
        </w:rPr>
      </w:pPr>
    </w:p>
    <w:p w:rsidR="004535F3" w:rsidRDefault="004535F3" w:rsidP="00C040CD">
      <w:pPr>
        <w:spacing w:after="200" w:line="276" w:lineRule="auto"/>
        <w:contextualSpacing/>
        <w:jc w:val="center"/>
        <w:rPr>
          <w:b/>
          <w:u w:val="single"/>
        </w:rPr>
      </w:pPr>
    </w:p>
    <w:p w:rsidR="004535F3" w:rsidRDefault="004535F3" w:rsidP="00C040CD">
      <w:pPr>
        <w:spacing w:after="200" w:line="276" w:lineRule="auto"/>
        <w:contextualSpacing/>
        <w:jc w:val="center"/>
        <w:rPr>
          <w:b/>
          <w:u w:val="single"/>
        </w:rPr>
      </w:pPr>
    </w:p>
    <w:p w:rsidR="006F1558" w:rsidRPr="00C867E2" w:rsidRDefault="006F1558" w:rsidP="006F1558">
      <w:pPr>
        <w:spacing w:after="200" w:line="276" w:lineRule="auto"/>
        <w:jc w:val="center"/>
        <w:rPr>
          <w:rFonts w:eastAsia="Calibri"/>
          <w:b/>
          <w:u w:val="single"/>
        </w:rPr>
      </w:pPr>
      <w:r w:rsidRPr="00C867E2">
        <w:rPr>
          <w:rFonts w:eastAsia="Calibri"/>
          <w:b/>
          <w:u w:val="single"/>
        </w:rPr>
        <w:lastRenderedPageBreak/>
        <w:t>Target Scoring System:</w:t>
      </w:r>
    </w:p>
    <w:p w:rsidR="006F1558" w:rsidRPr="00C867E2" w:rsidRDefault="006F1558" w:rsidP="006F1558">
      <w:pPr>
        <w:spacing w:after="200" w:line="276" w:lineRule="auto"/>
        <w:rPr>
          <w:rFonts w:eastAsia="Calibri"/>
        </w:rPr>
      </w:pPr>
      <w:r w:rsidRPr="00C867E2">
        <w:rPr>
          <w:rFonts w:eastAsia="Calibri"/>
          <w:noProof/>
        </w:rPr>
        <w:t xml:space="preserve">  </w:t>
      </w:r>
      <w:r w:rsidRPr="00C867E2">
        <w:rPr>
          <w:rFonts w:eastAsia="Calibri"/>
          <w:noProof/>
        </w:rPr>
        <w:drawing>
          <wp:inline distT="0" distB="0" distL="0" distR="0" wp14:anchorId="1C9619F6" wp14:editId="456EB427">
            <wp:extent cx="1189897" cy="1061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2949" cy="1063771"/>
                    </a:xfrm>
                    <a:prstGeom prst="rect">
                      <a:avLst/>
                    </a:prstGeom>
                    <a:noFill/>
                    <a:ln>
                      <a:noFill/>
                    </a:ln>
                  </pic:spPr>
                </pic:pic>
              </a:graphicData>
            </a:graphic>
          </wp:inline>
        </w:drawing>
      </w:r>
      <w:r w:rsidRPr="00C867E2">
        <w:rPr>
          <w:rFonts w:eastAsia="Calibri"/>
        </w:rPr>
        <w:t xml:space="preserve">        Scoring will be the same on the B-27 and “E-Silhouette” Target.        </w:t>
      </w:r>
      <w:r w:rsidRPr="00C867E2">
        <w:rPr>
          <w:rFonts w:eastAsia="Calibri"/>
          <w:noProof/>
        </w:rPr>
        <w:drawing>
          <wp:inline distT="0" distB="0" distL="0" distR="0" wp14:anchorId="43022871" wp14:editId="44D63C96">
            <wp:extent cx="547777" cy="1078209"/>
            <wp:effectExtent l="0" t="0" r="508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41" cy="1084830"/>
                    </a:xfrm>
                    <a:prstGeom prst="rect">
                      <a:avLst/>
                    </a:prstGeom>
                    <a:noFill/>
                  </pic:spPr>
                </pic:pic>
              </a:graphicData>
            </a:graphic>
          </wp:inline>
        </w:drawing>
      </w:r>
      <w:r w:rsidRPr="00C867E2">
        <w:rPr>
          <w:rFonts w:eastAsia="Calibri"/>
        </w:rPr>
        <w:t xml:space="preserve">       </w:t>
      </w:r>
    </w:p>
    <w:p w:rsidR="00151ED6" w:rsidRDefault="006F1558" w:rsidP="006F1558">
      <w:pPr>
        <w:spacing w:after="200" w:line="276" w:lineRule="auto"/>
        <w:jc w:val="both"/>
        <w:rPr>
          <w:rFonts w:eastAsia="Calibri"/>
        </w:rPr>
      </w:pPr>
      <w:r w:rsidRPr="00C867E2">
        <w:rPr>
          <w:rFonts w:eastAsia="Calibri"/>
        </w:rPr>
        <w:t>A highly visible 3” scoring disk will be placed in the location</w:t>
      </w:r>
      <w:r>
        <w:rPr>
          <w:rFonts w:eastAsia="Calibri"/>
        </w:rPr>
        <w:t>s</w:t>
      </w:r>
      <w:r w:rsidRPr="00C867E2">
        <w:rPr>
          <w:rFonts w:eastAsia="Calibri"/>
        </w:rPr>
        <w:t xml:space="preserve"> indicated on the left.  </w:t>
      </w:r>
      <w:r w:rsidR="00151ED6">
        <w:rPr>
          <w:rFonts w:eastAsia="Calibri"/>
        </w:rPr>
        <w:t>On the S</w:t>
      </w:r>
      <w:r w:rsidR="004535F3">
        <w:rPr>
          <w:rFonts w:eastAsia="Calibri"/>
        </w:rPr>
        <w:t>il</w:t>
      </w:r>
      <w:r w:rsidR="00151ED6">
        <w:rPr>
          <w:rFonts w:eastAsia="Calibri"/>
        </w:rPr>
        <w:t>h</w:t>
      </w:r>
      <w:r w:rsidR="004535F3">
        <w:rPr>
          <w:rFonts w:eastAsia="Calibri"/>
        </w:rPr>
        <w:t>ou</w:t>
      </w:r>
      <w:r w:rsidR="00151ED6">
        <w:rPr>
          <w:rFonts w:eastAsia="Calibri"/>
        </w:rPr>
        <w:t>e</w:t>
      </w:r>
      <w:r w:rsidR="004535F3">
        <w:rPr>
          <w:rFonts w:eastAsia="Calibri"/>
        </w:rPr>
        <w:t>tte Target: the s</w:t>
      </w:r>
      <w:r w:rsidR="009666B8">
        <w:rPr>
          <w:rFonts w:eastAsia="Calibri"/>
        </w:rPr>
        <w:t>c</w:t>
      </w:r>
      <w:r w:rsidR="004535F3">
        <w:rPr>
          <w:rFonts w:eastAsia="Calibri"/>
        </w:rPr>
        <w:t xml:space="preserve">oring disk will be placed in the </w:t>
      </w:r>
      <w:r w:rsidR="00151ED6">
        <w:rPr>
          <w:rFonts w:eastAsia="Calibri"/>
        </w:rPr>
        <w:t xml:space="preserve">Left and Right </w:t>
      </w:r>
      <w:r w:rsidR="004535F3">
        <w:rPr>
          <w:rFonts w:eastAsia="Calibri"/>
        </w:rPr>
        <w:t>Shoulder Area for a 7 or X</w:t>
      </w:r>
      <w:r w:rsidR="00151ED6">
        <w:rPr>
          <w:rFonts w:eastAsia="Calibri"/>
        </w:rPr>
        <w:t xml:space="preserve"> respectively</w:t>
      </w:r>
      <w:r w:rsidR="004535F3">
        <w:rPr>
          <w:rFonts w:eastAsia="Calibri"/>
        </w:rPr>
        <w:t>.</w:t>
      </w:r>
      <w:r w:rsidR="00151ED6">
        <w:rPr>
          <w:rFonts w:eastAsia="Calibri"/>
        </w:rPr>
        <w:t xml:space="preserve">  There is NO possibility of getting a “6” value on the </w:t>
      </w:r>
      <w:r w:rsidR="00151ED6" w:rsidRPr="00151ED6">
        <w:rPr>
          <w:rFonts w:eastAsia="Calibri"/>
        </w:rPr>
        <w:t>Silhouette Target</w:t>
      </w:r>
      <w:r w:rsidR="00151ED6">
        <w:rPr>
          <w:rFonts w:eastAsia="Calibri"/>
        </w:rPr>
        <w:t>.</w:t>
      </w:r>
      <w:r w:rsidR="004535F3">
        <w:rPr>
          <w:rFonts w:eastAsia="Calibri"/>
        </w:rPr>
        <w:t xml:space="preserve">  </w:t>
      </w:r>
    </w:p>
    <w:p w:rsidR="006F1558" w:rsidRDefault="006F1558" w:rsidP="006F1558">
      <w:pPr>
        <w:spacing w:after="200" w:line="276" w:lineRule="auto"/>
        <w:jc w:val="both"/>
        <w:rPr>
          <w:b/>
          <w:u w:val="single"/>
        </w:rPr>
      </w:pPr>
      <w:r w:rsidRPr="00C867E2">
        <w:rPr>
          <w:rFonts w:eastAsia="Calibri"/>
        </w:rPr>
        <w:t>A smaller blac</w:t>
      </w:r>
      <w:r w:rsidR="00151ED6">
        <w:rPr>
          <w:rFonts w:eastAsia="Calibri"/>
        </w:rPr>
        <w:t>k or white 1” spotter disk will</w:t>
      </w:r>
      <w:r w:rsidRPr="00C867E2">
        <w:rPr>
          <w:rFonts w:eastAsia="Calibri"/>
        </w:rPr>
        <w:t xml:space="preserve"> be placed inside the shot hole for the </w:t>
      </w:r>
      <w:r w:rsidR="009666B8">
        <w:rPr>
          <w:rFonts w:eastAsia="Calibri"/>
        </w:rPr>
        <w:t>competitor</w:t>
      </w:r>
      <w:r w:rsidRPr="00C867E2">
        <w:rPr>
          <w:rFonts w:eastAsia="Calibri"/>
        </w:rPr>
        <w:t xml:space="preserve"> to see where t</w:t>
      </w:r>
      <w:r w:rsidR="009666B8">
        <w:rPr>
          <w:rFonts w:eastAsia="Calibri"/>
        </w:rPr>
        <w:t>heir shot hit on the target</w:t>
      </w:r>
      <w:r w:rsidRPr="00C867E2">
        <w:rPr>
          <w:rFonts w:eastAsia="Calibri"/>
        </w:rPr>
        <w:t xml:space="preserve">.  Two scoring </w:t>
      </w:r>
      <w:r w:rsidRPr="00342C4A">
        <w:rPr>
          <w:rFonts w:eastAsia="Calibri"/>
        </w:rPr>
        <w:t>3”</w:t>
      </w:r>
      <w:r w:rsidRPr="00C867E2">
        <w:rPr>
          <w:rFonts w:eastAsia="Calibri"/>
        </w:rPr>
        <w:t>disks would be placed on the bottom corners (8 &amp; 10 value locations) to signify a “Miss” or “0” score.</w:t>
      </w:r>
    </w:p>
    <w:p w:rsidR="00204C29" w:rsidRDefault="00204C29" w:rsidP="00C040CD">
      <w:pPr>
        <w:spacing w:after="200" w:line="276" w:lineRule="auto"/>
        <w:contextualSpacing/>
        <w:jc w:val="center"/>
        <w:rPr>
          <w:b/>
          <w:u w:val="single"/>
        </w:rPr>
      </w:pPr>
    </w:p>
    <w:p w:rsidR="00204C29" w:rsidRDefault="00204C29" w:rsidP="00C040CD">
      <w:pPr>
        <w:spacing w:after="200" w:line="276" w:lineRule="auto"/>
        <w:contextualSpacing/>
        <w:jc w:val="center"/>
        <w:rPr>
          <w:b/>
          <w:u w:val="single"/>
        </w:rPr>
      </w:pPr>
    </w:p>
    <w:p w:rsidR="00204C29" w:rsidRDefault="00204C29" w:rsidP="00C040CD">
      <w:pPr>
        <w:spacing w:after="200" w:line="276" w:lineRule="auto"/>
        <w:contextualSpacing/>
        <w:jc w:val="center"/>
        <w:rPr>
          <w:b/>
          <w:u w:val="single"/>
        </w:rPr>
      </w:pPr>
    </w:p>
    <w:p w:rsidR="00204C29" w:rsidRDefault="00204C29" w:rsidP="00C040CD">
      <w:pPr>
        <w:spacing w:after="200" w:line="276" w:lineRule="auto"/>
        <w:contextualSpacing/>
        <w:jc w:val="center"/>
        <w:rPr>
          <w:b/>
          <w:u w:val="single"/>
        </w:rPr>
      </w:pPr>
    </w:p>
    <w:p w:rsidR="00204C29" w:rsidRDefault="00204C29"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680321" w:rsidRDefault="00680321" w:rsidP="00C040CD">
      <w:pPr>
        <w:spacing w:after="200" w:line="276" w:lineRule="auto"/>
        <w:contextualSpacing/>
        <w:jc w:val="center"/>
        <w:rPr>
          <w:b/>
          <w:u w:val="single"/>
        </w:rPr>
      </w:pPr>
    </w:p>
    <w:p w:rsidR="00342C4A" w:rsidRDefault="00342C4A" w:rsidP="00C040CD">
      <w:pPr>
        <w:spacing w:after="200" w:line="276" w:lineRule="auto"/>
        <w:contextualSpacing/>
        <w:jc w:val="center"/>
        <w:rPr>
          <w:b/>
          <w:u w:val="single"/>
        </w:rPr>
      </w:pPr>
      <w:r>
        <w:rPr>
          <w:b/>
          <w:u w:val="single"/>
        </w:rPr>
        <w:lastRenderedPageBreak/>
        <w:t xml:space="preserve">PLANNED </w:t>
      </w:r>
      <w:r w:rsidR="00C040CD">
        <w:rPr>
          <w:b/>
          <w:u w:val="single"/>
        </w:rPr>
        <w:t xml:space="preserve">- </w:t>
      </w:r>
      <w:r w:rsidRPr="00C82107">
        <w:rPr>
          <w:b/>
          <w:u w:val="single"/>
        </w:rPr>
        <w:t>COURSES OF FIRE</w:t>
      </w:r>
      <w:r w:rsidR="00853977">
        <w:rPr>
          <w:b/>
          <w:u w:val="single"/>
        </w:rPr>
        <w:t xml:space="preserve"> (COF)</w:t>
      </w:r>
      <w:r w:rsidRPr="00C82107">
        <w:rPr>
          <w:b/>
          <w:u w:val="single"/>
        </w:rPr>
        <w:t>:</w:t>
      </w:r>
    </w:p>
    <w:p w:rsidR="00C040CD" w:rsidRDefault="00151ED6" w:rsidP="00C040CD">
      <w:pPr>
        <w:spacing w:after="200" w:line="276" w:lineRule="auto"/>
        <w:contextualSpacing/>
        <w:jc w:val="center"/>
        <w:rPr>
          <w:b/>
          <w:u w:val="single"/>
        </w:rPr>
      </w:pPr>
      <w:r>
        <w:rPr>
          <w:b/>
          <w:highlight w:val="yellow"/>
          <w:u w:val="single"/>
        </w:rPr>
        <w:t>NOTE: (Same</w:t>
      </w:r>
      <w:r w:rsidR="00737097" w:rsidRPr="00680321">
        <w:rPr>
          <w:b/>
          <w:highlight w:val="yellow"/>
          <w:u w:val="single"/>
        </w:rPr>
        <w:t xml:space="preserve"> from Previous Year</w:t>
      </w:r>
      <w:r>
        <w:rPr>
          <w:b/>
          <w:highlight w:val="yellow"/>
          <w:u w:val="single"/>
        </w:rPr>
        <w:t>s</w:t>
      </w:r>
      <w:r w:rsidR="00737097" w:rsidRPr="00680321">
        <w:rPr>
          <w:b/>
          <w:highlight w:val="yellow"/>
          <w:u w:val="single"/>
        </w:rPr>
        <w:t>)</w:t>
      </w:r>
    </w:p>
    <w:p w:rsidR="00737097" w:rsidRPr="0081405D" w:rsidRDefault="00737097" w:rsidP="00C040CD">
      <w:pPr>
        <w:spacing w:after="200" w:line="276" w:lineRule="auto"/>
        <w:contextualSpacing/>
        <w:jc w:val="center"/>
        <w:rPr>
          <w:b/>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13"/>
        <w:gridCol w:w="1155"/>
        <w:gridCol w:w="902"/>
        <w:gridCol w:w="1170"/>
        <w:gridCol w:w="990"/>
        <w:gridCol w:w="1260"/>
        <w:gridCol w:w="1170"/>
        <w:gridCol w:w="1458"/>
      </w:tblGrid>
      <w:tr w:rsidR="00130BD9" w:rsidRPr="00D7753F" w:rsidTr="00305115">
        <w:trPr>
          <w:trHeight w:val="310"/>
        </w:trPr>
        <w:tc>
          <w:tcPr>
            <w:tcW w:w="900" w:type="dxa"/>
            <w:vMerge w:val="restart"/>
            <w:vAlign w:val="center"/>
          </w:tcPr>
          <w:p w:rsidR="00130BD9" w:rsidRPr="00D7753F" w:rsidRDefault="00C867E2" w:rsidP="00713B2D">
            <w:pPr>
              <w:jc w:val="center"/>
            </w:pPr>
            <w:r>
              <w:t>Stage</w:t>
            </w:r>
            <w:r w:rsidR="00130BD9" w:rsidRPr="00D7753F">
              <w:t xml:space="preserve"> </w:t>
            </w:r>
          </w:p>
        </w:tc>
        <w:tc>
          <w:tcPr>
            <w:tcW w:w="1813" w:type="dxa"/>
            <w:vMerge w:val="restart"/>
            <w:vAlign w:val="center"/>
          </w:tcPr>
          <w:p w:rsidR="00130BD9" w:rsidRPr="00D7753F" w:rsidRDefault="00C867E2" w:rsidP="00697E04">
            <w:pPr>
              <w:jc w:val="center"/>
            </w:pPr>
            <w:r>
              <w:t>Event</w:t>
            </w:r>
          </w:p>
        </w:tc>
        <w:tc>
          <w:tcPr>
            <w:tcW w:w="1155" w:type="dxa"/>
            <w:vMerge w:val="restart"/>
            <w:vAlign w:val="center"/>
          </w:tcPr>
          <w:p w:rsidR="00130BD9" w:rsidRPr="00D7753F" w:rsidRDefault="00130BD9" w:rsidP="00697E04">
            <w:pPr>
              <w:jc w:val="center"/>
            </w:pPr>
            <w:r w:rsidRPr="00D7753F">
              <w:t>Distance</w:t>
            </w:r>
          </w:p>
        </w:tc>
        <w:tc>
          <w:tcPr>
            <w:tcW w:w="2072" w:type="dxa"/>
            <w:gridSpan w:val="2"/>
            <w:vAlign w:val="center"/>
          </w:tcPr>
          <w:p w:rsidR="00130BD9" w:rsidRPr="00D7753F" w:rsidRDefault="00130BD9" w:rsidP="00697E04">
            <w:pPr>
              <w:jc w:val="center"/>
            </w:pPr>
            <w:r w:rsidRPr="00D7753F">
              <w:t>Sighter Shots</w:t>
            </w:r>
          </w:p>
        </w:tc>
        <w:tc>
          <w:tcPr>
            <w:tcW w:w="2250" w:type="dxa"/>
            <w:gridSpan w:val="2"/>
            <w:vAlign w:val="center"/>
          </w:tcPr>
          <w:p w:rsidR="00130BD9" w:rsidRPr="00D7753F" w:rsidRDefault="00130BD9" w:rsidP="00697E04">
            <w:pPr>
              <w:jc w:val="center"/>
            </w:pPr>
            <w:r w:rsidRPr="00D7753F">
              <w:t>Record Shots</w:t>
            </w:r>
          </w:p>
        </w:tc>
        <w:tc>
          <w:tcPr>
            <w:tcW w:w="1170" w:type="dxa"/>
            <w:vMerge w:val="restart"/>
            <w:vAlign w:val="center"/>
          </w:tcPr>
          <w:p w:rsidR="00130BD9" w:rsidRPr="00D7753F" w:rsidRDefault="00130BD9" w:rsidP="00697E04">
            <w:pPr>
              <w:jc w:val="center"/>
            </w:pPr>
            <w:r w:rsidRPr="00D7753F">
              <w:t>Target</w:t>
            </w:r>
          </w:p>
        </w:tc>
        <w:tc>
          <w:tcPr>
            <w:tcW w:w="1458" w:type="dxa"/>
            <w:vMerge w:val="restart"/>
            <w:vAlign w:val="center"/>
          </w:tcPr>
          <w:p w:rsidR="00130BD9" w:rsidRPr="00D7753F" w:rsidRDefault="00130BD9" w:rsidP="00697E04">
            <w:pPr>
              <w:jc w:val="center"/>
            </w:pPr>
            <w:r w:rsidRPr="00D7753F">
              <w:t>Points</w:t>
            </w:r>
          </w:p>
        </w:tc>
      </w:tr>
      <w:tr w:rsidR="00130BD9" w:rsidRPr="00D7753F" w:rsidTr="00305115">
        <w:trPr>
          <w:trHeight w:val="142"/>
        </w:trPr>
        <w:tc>
          <w:tcPr>
            <w:tcW w:w="900" w:type="dxa"/>
            <w:vMerge/>
            <w:vAlign w:val="center"/>
          </w:tcPr>
          <w:p w:rsidR="00130BD9" w:rsidRPr="00D7753F" w:rsidRDefault="00130BD9" w:rsidP="00697E04">
            <w:pPr>
              <w:jc w:val="center"/>
            </w:pPr>
          </w:p>
        </w:tc>
        <w:tc>
          <w:tcPr>
            <w:tcW w:w="1813" w:type="dxa"/>
            <w:vMerge/>
            <w:vAlign w:val="center"/>
          </w:tcPr>
          <w:p w:rsidR="00130BD9" w:rsidRPr="00D7753F" w:rsidRDefault="00130BD9" w:rsidP="00697E04">
            <w:pPr>
              <w:jc w:val="center"/>
            </w:pPr>
          </w:p>
        </w:tc>
        <w:tc>
          <w:tcPr>
            <w:tcW w:w="1155" w:type="dxa"/>
            <w:vMerge/>
            <w:vAlign w:val="center"/>
          </w:tcPr>
          <w:p w:rsidR="00130BD9" w:rsidRPr="00D7753F" w:rsidRDefault="00130BD9" w:rsidP="00697E04">
            <w:pPr>
              <w:jc w:val="center"/>
            </w:pPr>
          </w:p>
        </w:tc>
        <w:tc>
          <w:tcPr>
            <w:tcW w:w="902" w:type="dxa"/>
            <w:vAlign w:val="center"/>
          </w:tcPr>
          <w:p w:rsidR="00130BD9" w:rsidRPr="00D7753F" w:rsidRDefault="00130BD9" w:rsidP="00697E04">
            <w:pPr>
              <w:jc w:val="center"/>
            </w:pPr>
            <w:r w:rsidRPr="00D7753F">
              <w:t># of Shots</w:t>
            </w:r>
          </w:p>
        </w:tc>
        <w:tc>
          <w:tcPr>
            <w:tcW w:w="1170" w:type="dxa"/>
            <w:vAlign w:val="center"/>
          </w:tcPr>
          <w:p w:rsidR="00130BD9" w:rsidRPr="00D7753F" w:rsidRDefault="00130BD9" w:rsidP="00697E04">
            <w:pPr>
              <w:jc w:val="center"/>
            </w:pPr>
            <w:r w:rsidRPr="00D7753F">
              <w:t>Time Limit</w:t>
            </w:r>
          </w:p>
        </w:tc>
        <w:tc>
          <w:tcPr>
            <w:tcW w:w="990" w:type="dxa"/>
            <w:vAlign w:val="center"/>
          </w:tcPr>
          <w:p w:rsidR="00130BD9" w:rsidRPr="00D7753F" w:rsidRDefault="00130BD9" w:rsidP="00697E04">
            <w:pPr>
              <w:jc w:val="center"/>
            </w:pPr>
            <w:r w:rsidRPr="00D7753F">
              <w:t># of Shots</w:t>
            </w:r>
          </w:p>
        </w:tc>
        <w:tc>
          <w:tcPr>
            <w:tcW w:w="1260" w:type="dxa"/>
            <w:vAlign w:val="center"/>
          </w:tcPr>
          <w:p w:rsidR="00130BD9" w:rsidRPr="00D7753F" w:rsidRDefault="00130BD9" w:rsidP="00697E04">
            <w:pPr>
              <w:jc w:val="center"/>
            </w:pPr>
            <w:r w:rsidRPr="00D7753F">
              <w:t>Time Limit</w:t>
            </w:r>
          </w:p>
        </w:tc>
        <w:tc>
          <w:tcPr>
            <w:tcW w:w="1170" w:type="dxa"/>
            <w:vMerge/>
            <w:vAlign w:val="center"/>
          </w:tcPr>
          <w:p w:rsidR="00130BD9" w:rsidRPr="00D7753F" w:rsidRDefault="00130BD9" w:rsidP="00697E04">
            <w:pPr>
              <w:jc w:val="center"/>
            </w:pPr>
          </w:p>
        </w:tc>
        <w:tc>
          <w:tcPr>
            <w:tcW w:w="1458" w:type="dxa"/>
            <w:vMerge/>
            <w:vAlign w:val="center"/>
          </w:tcPr>
          <w:p w:rsidR="00130BD9" w:rsidRPr="00D7753F" w:rsidRDefault="00130BD9" w:rsidP="00697E04">
            <w:pPr>
              <w:jc w:val="center"/>
            </w:pPr>
          </w:p>
        </w:tc>
      </w:tr>
      <w:tr w:rsidR="00130BD9" w:rsidRPr="00D7753F" w:rsidTr="00305115">
        <w:trPr>
          <w:trHeight w:val="488"/>
        </w:trPr>
        <w:tc>
          <w:tcPr>
            <w:tcW w:w="900" w:type="dxa"/>
            <w:vAlign w:val="center"/>
          </w:tcPr>
          <w:p w:rsidR="00130BD9" w:rsidRPr="00D7753F" w:rsidRDefault="00130BD9" w:rsidP="00697E04">
            <w:pPr>
              <w:jc w:val="center"/>
            </w:pPr>
            <w:r w:rsidRPr="00D7753F">
              <w:t>1</w:t>
            </w:r>
          </w:p>
        </w:tc>
        <w:tc>
          <w:tcPr>
            <w:tcW w:w="1813" w:type="dxa"/>
            <w:vAlign w:val="center"/>
          </w:tcPr>
          <w:p w:rsidR="00130BD9" w:rsidRPr="00D7753F" w:rsidRDefault="00713B2D" w:rsidP="00697E04">
            <w:pPr>
              <w:jc w:val="center"/>
            </w:pPr>
            <w:r>
              <w:t>1</w:t>
            </w:r>
            <w:r w:rsidR="00167580">
              <w:t>-Cold Shot and Sighters Shots</w:t>
            </w:r>
          </w:p>
        </w:tc>
        <w:tc>
          <w:tcPr>
            <w:tcW w:w="1155" w:type="dxa"/>
            <w:vAlign w:val="center"/>
          </w:tcPr>
          <w:p w:rsidR="00130BD9" w:rsidRPr="00D7753F" w:rsidRDefault="00C867E2" w:rsidP="00697E04">
            <w:pPr>
              <w:jc w:val="center"/>
            </w:pPr>
            <w:r>
              <w:t>1</w:t>
            </w:r>
            <w:r w:rsidR="00130BD9" w:rsidRPr="00D7753F">
              <w:t xml:space="preserve">00 </w:t>
            </w:r>
            <w:r w:rsidR="00C211CA" w:rsidRPr="00D7753F">
              <w:t>Yards</w:t>
            </w:r>
          </w:p>
        </w:tc>
        <w:tc>
          <w:tcPr>
            <w:tcW w:w="902" w:type="dxa"/>
            <w:vAlign w:val="center"/>
          </w:tcPr>
          <w:p w:rsidR="00130BD9" w:rsidRPr="00D7753F" w:rsidRDefault="00737097" w:rsidP="00697E04">
            <w:pPr>
              <w:jc w:val="center"/>
            </w:pPr>
            <w:r>
              <w:t>3</w:t>
            </w:r>
          </w:p>
        </w:tc>
        <w:tc>
          <w:tcPr>
            <w:tcW w:w="1170" w:type="dxa"/>
            <w:vAlign w:val="center"/>
          </w:tcPr>
          <w:p w:rsidR="00130BD9" w:rsidRPr="00D7753F" w:rsidRDefault="00737097" w:rsidP="00697E04">
            <w:pPr>
              <w:jc w:val="center"/>
            </w:pPr>
            <w:r>
              <w:t>3</w:t>
            </w:r>
            <w:r w:rsidR="00130BD9" w:rsidRPr="00D7753F">
              <w:t xml:space="preserve"> Min</w:t>
            </w:r>
          </w:p>
        </w:tc>
        <w:tc>
          <w:tcPr>
            <w:tcW w:w="990" w:type="dxa"/>
            <w:vAlign w:val="center"/>
          </w:tcPr>
          <w:p w:rsidR="00130BD9" w:rsidRPr="00D7753F" w:rsidRDefault="00713B2D" w:rsidP="00697E04">
            <w:pPr>
              <w:jc w:val="center"/>
            </w:pPr>
            <w:r>
              <w:t>0</w:t>
            </w:r>
          </w:p>
        </w:tc>
        <w:tc>
          <w:tcPr>
            <w:tcW w:w="1260" w:type="dxa"/>
            <w:vAlign w:val="center"/>
          </w:tcPr>
          <w:p w:rsidR="00130BD9" w:rsidRPr="00D7753F" w:rsidRDefault="00E74E34" w:rsidP="00697E04">
            <w:pPr>
              <w:jc w:val="center"/>
            </w:pPr>
            <w:r>
              <w:t>0</w:t>
            </w:r>
            <w:r w:rsidR="00130BD9" w:rsidRPr="00D7753F">
              <w:t xml:space="preserve"> Min</w:t>
            </w:r>
          </w:p>
        </w:tc>
        <w:tc>
          <w:tcPr>
            <w:tcW w:w="1170" w:type="dxa"/>
            <w:vAlign w:val="center"/>
          </w:tcPr>
          <w:p w:rsidR="00130BD9" w:rsidRPr="00D7753F" w:rsidRDefault="00C036D0" w:rsidP="00C036D0">
            <w:pPr>
              <w:jc w:val="center"/>
            </w:pPr>
            <w:r>
              <w:rPr>
                <w:sz w:val="18"/>
                <w:szCs w:val="18"/>
              </w:rPr>
              <w:t>Cold Shot &amp; Sighting Target</w:t>
            </w:r>
          </w:p>
        </w:tc>
        <w:tc>
          <w:tcPr>
            <w:tcW w:w="1458" w:type="dxa"/>
            <w:vAlign w:val="center"/>
          </w:tcPr>
          <w:p w:rsidR="00130BD9" w:rsidRPr="00D7753F" w:rsidRDefault="00E62DF8" w:rsidP="00697E04">
            <w:pPr>
              <w:jc w:val="center"/>
            </w:pPr>
            <w:r>
              <w:t>N/A</w:t>
            </w:r>
          </w:p>
        </w:tc>
      </w:tr>
      <w:tr w:rsidR="00130BD9" w:rsidRPr="00D7753F" w:rsidTr="00305115">
        <w:trPr>
          <w:trHeight w:val="488"/>
        </w:trPr>
        <w:tc>
          <w:tcPr>
            <w:tcW w:w="900" w:type="dxa"/>
            <w:vAlign w:val="center"/>
          </w:tcPr>
          <w:p w:rsidR="00130BD9" w:rsidRPr="00D7753F" w:rsidRDefault="00713B2D" w:rsidP="00697E04">
            <w:pPr>
              <w:jc w:val="center"/>
            </w:pPr>
            <w:r>
              <w:t>1</w:t>
            </w:r>
          </w:p>
        </w:tc>
        <w:tc>
          <w:tcPr>
            <w:tcW w:w="1813" w:type="dxa"/>
            <w:vAlign w:val="center"/>
          </w:tcPr>
          <w:p w:rsidR="00130BD9" w:rsidRPr="00D7753F" w:rsidRDefault="00713B2D" w:rsidP="00697E04">
            <w:pPr>
              <w:jc w:val="center"/>
            </w:pPr>
            <w:r>
              <w:t>2-Stress Shoot</w:t>
            </w:r>
          </w:p>
        </w:tc>
        <w:tc>
          <w:tcPr>
            <w:tcW w:w="1155" w:type="dxa"/>
            <w:vAlign w:val="center"/>
          </w:tcPr>
          <w:p w:rsidR="00130BD9" w:rsidRPr="00D7753F" w:rsidRDefault="00713B2D" w:rsidP="00697E04">
            <w:pPr>
              <w:jc w:val="center"/>
            </w:pPr>
            <w:r>
              <w:t>1</w:t>
            </w:r>
            <w:r w:rsidR="00130BD9" w:rsidRPr="00D7753F">
              <w:t xml:space="preserve">00 </w:t>
            </w:r>
            <w:r w:rsidR="00C211CA" w:rsidRPr="00D7753F">
              <w:t>Yards</w:t>
            </w:r>
          </w:p>
        </w:tc>
        <w:tc>
          <w:tcPr>
            <w:tcW w:w="902" w:type="dxa"/>
            <w:vAlign w:val="center"/>
          </w:tcPr>
          <w:p w:rsidR="00130BD9" w:rsidRPr="00D7753F" w:rsidRDefault="00713B2D" w:rsidP="00697E04">
            <w:pPr>
              <w:jc w:val="center"/>
            </w:pPr>
            <w:r>
              <w:t>0</w:t>
            </w:r>
          </w:p>
        </w:tc>
        <w:tc>
          <w:tcPr>
            <w:tcW w:w="1170" w:type="dxa"/>
            <w:vAlign w:val="center"/>
          </w:tcPr>
          <w:p w:rsidR="00130BD9" w:rsidRPr="00D7753F" w:rsidRDefault="00713B2D" w:rsidP="00697E04">
            <w:pPr>
              <w:jc w:val="center"/>
            </w:pPr>
            <w:r>
              <w:t>0</w:t>
            </w:r>
            <w:r w:rsidR="00130BD9" w:rsidRPr="00D7753F">
              <w:t xml:space="preserve"> Min</w:t>
            </w:r>
          </w:p>
        </w:tc>
        <w:tc>
          <w:tcPr>
            <w:tcW w:w="990" w:type="dxa"/>
            <w:vAlign w:val="center"/>
          </w:tcPr>
          <w:p w:rsidR="00130BD9" w:rsidRPr="00D7753F" w:rsidRDefault="00713B2D" w:rsidP="00697E04">
            <w:pPr>
              <w:jc w:val="center"/>
            </w:pPr>
            <w:r>
              <w:t>5</w:t>
            </w:r>
          </w:p>
        </w:tc>
        <w:tc>
          <w:tcPr>
            <w:tcW w:w="1260" w:type="dxa"/>
            <w:vAlign w:val="center"/>
          </w:tcPr>
          <w:p w:rsidR="00130BD9" w:rsidRPr="00D7753F" w:rsidRDefault="00713B2D" w:rsidP="00697E04">
            <w:pPr>
              <w:jc w:val="center"/>
            </w:pPr>
            <w:r>
              <w:t>See COF</w:t>
            </w:r>
          </w:p>
        </w:tc>
        <w:tc>
          <w:tcPr>
            <w:tcW w:w="1170" w:type="dxa"/>
            <w:vAlign w:val="center"/>
          </w:tcPr>
          <w:p w:rsidR="00130BD9" w:rsidRPr="00D7753F" w:rsidRDefault="00713B2D" w:rsidP="00697E04">
            <w:pPr>
              <w:jc w:val="center"/>
            </w:pPr>
            <w:r>
              <w:t>B27</w:t>
            </w:r>
          </w:p>
        </w:tc>
        <w:tc>
          <w:tcPr>
            <w:tcW w:w="1458" w:type="dxa"/>
            <w:vAlign w:val="center"/>
          </w:tcPr>
          <w:p w:rsidR="00130BD9" w:rsidRPr="00D7753F" w:rsidRDefault="00713B2D" w:rsidP="00697E04">
            <w:pPr>
              <w:jc w:val="center"/>
            </w:pPr>
            <w:r>
              <w:t>50</w:t>
            </w:r>
            <w:r w:rsidR="00494F70">
              <w:t>-5X</w:t>
            </w:r>
          </w:p>
        </w:tc>
      </w:tr>
      <w:tr w:rsidR="00130BD9" w:rsidRPr="00D7753F" w:rsidTr="00305115">
        <w:trPr>
          <w:trHeight w:val="488"/>
        </w:trPr>
        <w:tc>
          <w:tcPr>
            <w:tcW w:w="900" w:type="dxa"/>
            <w:vAlign w:val="center"/>
          </w:tcPr>
          <w:p w:rsidR="00130BD9" w:rsidRPr="00D7753F" w:rsidRDefault="00713B2D" w:rsidP="00697E04">
            <w:pPr>
              <w:jc w:val="center"/>
            </w:pPr>
            <w:r>
              <w:t>1</w:t>
            </w:r>
          </w:p>
        </w:tc>
        <w:tc>
          <w:tcPr>
            <w:tcW w:w="1813" w:type="dxa"/>
            <w:vAlign w:val="center"/>
          </w:tcPr>
          <w:p w:rsidR="000F4760" w:rsidRDefault="00713B2D" w:rsidP="00697E04">
            <w:pPr>
              <w:jc w:val="center"/>
            </w:pPr>
            <w:r>
              <w:t>3-Situational</w:t>
            </w:r>
            <w:r w:rsidR="000F4760">
              <w:t>/</w:t>
            </w:r>
          </w:p>
          <w:p w:rsidR="00130BD9" w:rsidRPr="00D7753F" w:rsidRDefault="000F4760" w:rsidP="00697E04">
            <w:pPr>
              <w:jc w:val="center"/>
            </w:pPr>
            <w:r>
              <w:t xml:space="preserve">Hostage </w:t>
            </w:r>
            <w:r w:rsidR="00713B2D">
              <w:t xml:space="preserve"> Shoot</w:t>
            </w:r>
          </w:p>
        </w:tc>
        <w:tc>
          <w:tcPr>
            <w:tcW w:w="1155" w:type="dxa"/>
            <w:vAlign w:val="center"/>
          </w:tcPr>
          <w:p w:rsidR="00130BD9" w:rsidRPr="00D7753F" w:rsidRDefault="00713B2D" w:rsidP="00697E04">
            <w:pPr>
              <w:jc w:val="center"/>
            </w:pPr>
            <w:r>
              <w:t>1</w:t>
            </w:r>
            <w:r w:rsidR="00130BD9" w:rsidRPr="00D7753F">
              <w:t>0</w:t>
            </w:r>
            <w:r w:rsidR="00C211CA" w:rsidRPr="00D7753F">
              <w:t>0 Yards</w:t>
            </w:r>
          </w:p>
        </w:tc>
        <w:tc>
          <w:tcPr>
            <w:tcW w:w="902" w:type="dxa"/>
            <w:vAlign w:val="center"/>
          </w:tcPr>
          <w:p w:rsidR="00130BD9" w:rsidRPr="00D7753F" w:rsidRDefault="00713B2D" w:rsidP="00697E04">
            <w:pPr>
              <w:jc w:val="center"/>
            </w:pPr>
            <w:r>
              <w:t>0</w:t>
            </w:r>
          </w:p>
        </w:tc>
        <w:tc>
          <w:tcPr>
            <w:tcW w:w="1170" w:type="dxa"/>
            <w:vAlign w:val="center"/>
          </w:tcPr>
          <w:p w:rsidR="00130BD9" w:rsidRPr="00D7753F" w:rsidRDefault="00713B2D" w:rsidP="00697E04">
            <w:pPr>
              <w:jc w:val="center"/>
            </w:pPr>
            <w:r>
              <w:t>0</w:t>
            </w:r>
            <w:r w:rsidR="00130BD9" w:rsidRPr="00D7753F">
              <w:t xml:space="preserve"> Min</w:t>
            </w:r>
          </w:p>
        </w:tc>
        <w:tc>
          <w:tcPr>
            <w:tcW w:w="990" w:type="dxa"/>
            <w:vAlign w:val="center"/>
          </w:tcPr>
          <w:p w:rsidR="00130BD9" w:rsidRPr="00D7753F" w:rsidRDefault="00713B2D" w:rsidP="00697E04">
            <w:pPr>
              <w:jc w:val="center"/>
            </w:pPr>
            <w:r>
              <w:t>5</w:t>
            </w:r>
          </w:p>
        </w:tc>
        <w:tc>
          <w:tcPr>
            <w:tcW w:w="1260" w:type="dxa"/>
            <w:vAlign w:val="center"/>
          </w:tcPr>
          <w:p w:rsidR="00130BD9" w:rsidRPr="00D7753F" w:rsidRDefault="00713B2D" w:rsidP="00697E04">
            <w:pPr>
              <w:jc w:val="center"/>
            </w:pPr>
            <w:r>
              <w:t>See COF</w:t>
            </w:r>
          </w:p>
        </w:tc>
        <w:tc>
          <w:tcPr>
            <w:tcW w:w="1170" w:type="dxa"/>
            <w:vAlign w:val="center"/>
          </w:tcPr>
          <w:p w:rsidR="00130BD9" w:rsidRPr="00D7753F" w:rsidRDefault="00713B2D" w:rsidP="00697E04">
            <w:pPr>
              <w:jc w:val="center"/>
            </w:pPr>
            <w:r>
              <w:t>HT</w:t>
            </w:r>
          </w:p>
        </w:tc>
        <w:tc>
          <w:tcPr>
            <w:tcW w:w="1458" w:type="dxa"/>
            <w:vAlign w:val="center"/>
          </w:tcPr>
          <w:p w:rsidR="00130BD9" w:rsidRPr="00D7753F" w:rsidRDefault="00713B2D" w:rsidP="00697E04">
            <w:pPr>
              <w:jc w:val="center"/>
            </w:pPr>
            <w:r>
              <w:t>50</w:t>
            </w:r>
          </w:p>
        </w:tc>
      </w:tr>
      <w:tr w:rsidR="00130BD9" w:rsidRPr="00D7753F" w:rsidTr="00305115">
        <w:trPr>
          <w:trHeight w:val="488"/>
        </w:trPr>
        <w:tc>
          <w:tcPr>
            <w:tcW w:w="900" w:type="dxa"/>
            <w:vAlign w:val="center"/>
          </w:tcPr>
          <w:p w:rsidR="00130BD9" w:rsidRPr="00D7753F" w:rsidRDefault="00713B2D" w:rsidP="00697E04">
            <w:pPr>
              <w:jc w:val="center"/>
            </w:pPr>
            <w:r>
              <w:t>1</w:t>
            </w:r>
          </w:p>
        </w:tc>
        <w:tc>
          <w:tcPr>
            <w:tcW w:w="1813" w:type="dxa"/>
            <w:vAlign w:val="center"/>
          </w:tcPr>
          <w:p w:rsidR="00130BD9" w:rsidRPr="00D7753F" w:rsidRDefault="00713B2D" w:rsidP="00697E04">
            <w:pPr>
              <w:jc w:val="center"/>
            </w:pPr>
            <w:r>
              <w:t>4-Position Shoot</w:t>
            </w:r>
          </w:p>
        </w:tc>
        <w:tc>
          <w:tcPr>
            <w:tcW w:w="1155" w:type="dxa"/>
            <w:vAlign w:val="center"/>
          </w:tcPr>
          <w:p w:rsidR="00130BD9" w:rsidRPr="00D7753F" w:rsidRDefault="00713B2D" w:rsidP="00697E04">
            <w:pPr>
              <w:jc w:val="center"/>
            </w:pPr>
            <w:r>
              <w:t>1</w:t>
            </w:r>
            <w:r w:rsidR="00C211CA" w:rsidRPr="00D7753F">
              <w:t>00 Yards</w:t>
            </w:r>
          </w:p>
        </w:tc>
        <w:tc>
          <w:tcPr>
            <w:tcW w:w="902" w:type="dxa"/>
            <w:vAlign w:val="center"/>
          </w:tcPr>
          <w:p w:rsidR="00130BD9" w:rsidRPr="00D7753F" w:rsidRDefault="00713B2D" w:rsidP="00697E04">
            <w:pPr>
              <w:jc w:val="center"/>
            </w:pPr>
            <w:r>
              <w:t>0</w:t>
            </w:r>
          </w:p>
        </w:tc>
        <w:tc>
          <w:tcPr>
            <w:tcW w:w="1170" w:type="dxa"/>
            <w:vAlign w:val="center"/>
          </w:tcPr>
          <w:p w:rsidR="00130BD9" w:rsidRPr="00D7753F" w:rsidRDefault="00713B2D" w:rsidP="00697E04">
            <w:pPr>
              <w:jc w:val="center"/>
            </w:pPr>
            <w:r>
              <w:t>0</w:t>
            </w:r>
            <w:r w:rsidR="00130BD9" w:rsidRPr="00D7753F">
              <w:t xml:space="preserve"> Min</w:t>
            </w:r>
          </w:p>
        </w:tc>
        <w:tc>
          <w:tcPr>
            <w:tcW w:w="990" w:type="dxa"/>
            <w:vAlign w:val="center"/>
          </w:tcPr>
          <w:p w:rsidR="00130BD9" w:rsidRPr="00D7753F" w:rsidRDefault="00713B2D" w:rsidP="00697E04">
            <w:pPr>
              <w:jc w:val="center"/>
            </w:pPr>
            <w:r>
              <w:t>20</w:t>
            </w:r>
          </w:p>
        </w:tc>
        <w:tc>
          <w:tcPr>
            <w:tcW w:w="1260" w:type="dxa"/>
            <w:vAlign w:val="center"/>
          </w:tcPr>
          <w:p w:rsidR="00130BD9" w:rsidRPr="00D7753F" w:rsidRDefault="00130BD9" w:rsidP="00697E04">
            <w:pPr>
              <w:jc w:val="center"/>
            </w:pPr>
            <w:r w:rsidRPr="00D7753F">
              <w:t>20 Min</w:t>
            </w:r>
          </w:p>
        </w:tc>
        <w:tc>
          <w:tcPr>
            <w:tcW w:w="1170" w:type="dxa"/>
            <w:vAlign w:val="center"/>
          </w:tcPr>
          <w:p w:rsidR="00130BD9" w:rsidRPr="00D7753F" w:rsidRDefault="00713B2D" w:rsidP="00697E04">
            <w:pPr>
              <w:jc w:val="center"/>
            </w:pPr>
            <w:r>
              <w:t>B27</w:t>
            </w:r>
          </w:p>
        </w:tc>
        <w:tc>
          <w:tcPr>
            <w:tcW w:w="1458" w:type="dxa"/>
            <w:vAlign w:val="center"/>
          </w:tcPr>
          <w:p w:rsidR="00130BD9" w:rsidRPr="00D7753F" w:rsidRDefault="00130BD9" w:rsidP="00697E04">
            <w:pPr>
              <w:jc w:val="center"/>
            </w:pPr>
            <w:r w:rsidRPr="00D7753F">
              <w:t>200</w:t>
            </w:r>
            <w:r w:rsidR="00494F70">
              <w:t>-20X</w:t>
            </w:r>
          </w:p>
        </w:tc>
      </w:tr>
      <w:tr w:rsidR="000F4760" w:rsidRPr="00D7753F" w:rsidTr="00305115">
        <w:trPr>
          <w:trHeight w:val="488"/>
        </w:trPr>
        <w:tc>
          <w:tcPr>
            <w:tcW w:w="900" w:type="dxa"/>
            <w:vAlign w:val="center"/>
          </w:tcPr>
          <w:p w:rsidR="000F4760" w:rsidRDefault="000F4760" w:rsidP="00E62DF8">
            <w:pPr>
              <w:jc w:val="center"/>
            </w:pPr>
            <w:r>
              <w:t>1</w:t>
            </w:r>
          </w:p>
        </w:tc>
        <w:tc>
          <w:tcPr>
            <w:tcW w:w="1813" w:type="dxa"/>
            <w:vAlign w:val="center"/>
          </w:tcPr>
          <w:p w:rsidR="000F4760" w:rsidRPr="00D7753F" w:rsidRDefault="000F4760" w:rsidP="00E62DF8">
            <w:pPr>
              <w:jc w:val="center"/>
            </w:pPr>
            <w:r>
              <w:t>5-Moving Targets *</w:t>
            </w:r>
          </w:p>
        </w:tc>
        <w:tc>
          <w:tcPr>
            <w:tcW w:w="1155" w:type="dxa"/>
            <w:vAlign w:val="center"/>
          </w:tcPr>
          <w:p w:rsidR="000F4760" w:rsidRPr="00D7753F" w:rsidRDefault="000F4760" w:rsidP="00E62DF8">
            <w:pPr>
              <w:jc w:val="center"/>
            </w:pPr>
            <w:r>
              <w:t>100 Yards</w:t>
            </w:r>
          </w:p>
        </w:tc>
        <w:tc>
          <w:tcPr>
            <w:tcW w:w="902" w:type="dxa"/>
            <w:vAlign w:val="center"/>
          </w:tcPr>
          <w:p w:rsidR="000F4760" w:rsidRPr="00D7753F" w:rsidRDefault="000F4760" w:rsidP="00E62DF8">
            <w:pPr>
              <w:jc w:val="center"/>
            </w:pPr>
            <w:r>
              <w:t>0</w:t>
            </w:r>
          </w:p>
        </w:tc>
        <w:tc>
          <w:tcPr>
            <w:tcW w:w="1170" w:type="dxa"/>
            <w:vAlign w:val="center"/>
          </w:tcPr>
          <w:p w:rsidR="000F4760" w:rsidRPr="00D7753F" w:rsidRDefault="000F4760" w:rsidP="00E62DF8">
            <w:pPr>
              <w:jc w:val="center"/>
            </w:pPr>
            <w:r>
              <w:t>0 Min</w:t>
            </w:r>
          </w:p>
        </w:tc>
        <w:tc>
          <w:tcPr>
            <w:tcW w:w="990" w:type="dxa"/>
            <w:vAlign w:val="center"/>
          </w:tcPr>
          <w:p w:rsidR="000F4760" w:rsidRPr="00D7753F" w:rsidRDefault="000F4760" w:rsidP="00E62DF8">
            <w:pPr>
              <w:jc w:val="center"/>
            </w:pPr>
            <w:r>
              <w:t>5</w:t>
            </w:r>
          </w:p>
        </w:tc>
        <w:tc>
          <w:tcPr>
            <w:tcW w:w="1260" w:type="dxa"/>
            <w:vAlign w:val="center"/>
          </w:tcPr>
          <w:p w:rsidR="000F4760" w:rsidRPr="00D7753F" w:rsidRDefault="000F4760" w:rsidP="00E62DF8">
            <w:pPr>
              <w:jc w:val="center"/>
            </w:pPr>
            <w:r>
              <w:t>5 Min</w:t>
            </w:r>
          </w:p>
        </w:tc>
        <w:tc>
          <w:tcPr>
            <w:tcW w:w="1170" w:type="dxa"/>
            <w:vAlign w:val="center"/>
          </w:tcPr>
          <w:p w:rsidR="000F4760" w:rsidRPr="00D7753F" w:rsidRDefault="000F4760" w:rsidP="00E62DF8">
            <w:pPr>
              <w:jc w:val="center"/>
            </w:pPr>
            <w:r>
              <w:t>B27</w:t>
            </w:r>
          </w:p>
        </w:tc>
        <w:tc>
          <w:tcPr>
            <w:tcW w:w="1458" w:type="dxa"/>
            <w:vAlign w:val="center"/>
          </w:tcPr>
          <w:p w:rsidR="000F4760" w:rsidRPr="00D7753F" w:rsidRDefault="000F4760" w:rsidP="00E62DF8">
            <w:pPr>
              <w:jc w:val="center"/>
            </w:pPr>
            <w:r>
              <w:t>50-5X</w:t>
            </w:r>
          </w:p>
        </w:tc>
      </w:tr>
      <w:tr w:rsidR="000F4760" w:rsidRPr="00D7753F" w:rsidTr="000F4760">
        <w:trPr>
          <w:trHeight w:val="89"/>
        </w:trPr>
        <w:tc>
          <w:tcPr>
            <w:tcW w:w="900" w:type="dxa"/>
            <w:vAlign w:val="center"/>
          </w:tcPr>
          <w:p w:rsidR="000F4760" w:rsidRPr="00151ED6" w:rsidRDefault="000F4760" w:rsidP="00697E04">
            <w:pPr>
              <w:jc w:val="center"/>
              <w:rPr>
                <w:highlight w:val="black"/>
              </w:rPr>
            </w:pPr>
          </w:p>
        </w:tc>
        <w:tc>
          <w:tcPr>
            <w:tcW w:w="1813" w:type="dxa"/>
            <w:vAlign w:val="center"/>
          </w:tcPr>
          <w:p w:rsidR="000F4760" w:rsidRPr="00151ED6" w:rsidRDefault="000F4760" w:rsidP="00697E04">
            <w:pPr>
              <w:jc w:val="center"/>
              <w:rPr>
                <w:highlight w:val="black"/>
              </w:rPr>
            </w:pPr>
          </w:p>
        </w:tc>
        <w:tc>
          <w:tcPr>
            <w:tcW w:w="1155" w:type="dxa"/>
            <w:vAlign w:val="center"/>
          </w:tcPr>
          <w:p w:rsidR="000F4760" w:rsidRPr="00151ED6" w:rsidRDefault="000F4760" w:rsidP="00697E04">
            <w:pPr>
              <w:jc w:val="center"/>
              <w:rPr>
                <w:highlight w:val="black"/>
              </w:rPr>
            </w:pPr>
          </w:p>
        </w:tc>
        <w:tc>
          <w:tcPr>
            <w:tcW w:w="902" w:type="dxa"/>
            <w:vAlign w:val="center"/>
          </w:tcPr>
          <w:p w:rsidR="000F4760" w:rsidRPr="00151ED6" w:rsidRDefault="000F4760" w:rsidP="00697E04">
            <w:pPr>
              <w:jc w:val="center"/>
              <w:rPr>
                <w:highlight w:val="black"/>
              </w:rPr>
            </w:pPr>
          </w:p>
        </w:tc>
        <w:tc>
          <w:tcPr>
            <w:tcW w:w="1170" w:type="dxa"/>
            <w:vAlign w:val="center"/>
          </w:tcPr>
          <w:p w:rsidR="000F4760" w:rsidRPr="00151ED6" w:rsidRDefault="000F4760" w:rsidP="00697E04">
            <w:pPr>
              <w:jc w:val="center"/>
              <w:rPr>
                <w:highlight w:val="black"/>
              </w:rPr>
            </w:pPr>
          </w:p>
        </w:tc>
        <w:tc>
          <w:tcPr>
            <w:tcW w:w="990" w:type="dxa"/>
            <w:vAlign w:val="center"/>
          </w:tcPr>
          <w:p w:rsidR="000F4760" w:rsidRPr="00151ED6" w:rsidRDefault="000F4760" w:rsidP="00697E04">
            <w:pPr>
              <w:jc w:val="center"/>
              <w:rPr>
                <w:highlight w:val="black"/>
              </w:rPr>
            </w:pPr>
          </w:p>
        </w:tc>
        <w:tc>
          <w:tcPr>
            <w:tcW w:w="1260" w:type="dxa"/>
            <w:vAlign w:val="center"/>
          </w:tcPr>
          <w:p w:rsidR="000F4760" w:rsidRPr="00151ED6" w:rsidRDefault="000F4760" w:rsidP="00697E04">
            <w:pPr>
              <w:jc w:val="center"/>
              <w:rPr>
                <w:highlight w:val="black"/>
              </w:rPr>
            </w:pPr>
          </w:p>
        </w:tc>
        <w:tc>
          <w:tcPr>
            <w:tcW w:w="1170" w:type="dxa"/>
            <w:vAlign w:val="center"/>
          </w:tcPr>
          <w:p w:rsidR="000F4760" w:rsidRPr="00151ED6" w:rsidRDefault="000F4760" w:rsidP="00697E04">
            <w:pPr>
              <w:jc w:val="center"/>
              <w:rPr>
                <w:highlight w:val="black"/>
              </w:rPr>
            </w:pPr>
          </w:p>
        </w:tc>
        <w:tc>
          <w:tcPr>
            <w:tcW w:w="1458" w:type="dxa"/>
            <w:vAlign w:val="center"/>
          </w:tcPr>
          <w:p w:rsidR="000F4760" w:rsidRPr="00D7753F" w:rsidRDefault="008F29AE" w:rsidP="00305115">
            <w:pPr>
              <w:jc w:val="center"/>
            </w:pPr>
            <w:r w:rsidRPr="008F29AE">
              <w:rPr>
                <w:highlight w:val="yellow"/>
              </w:rPr>
              <w:t>350 – 30X</w:t>
            </w:r>
          </w:p>
        </w:tc>
      </w:tr>
      <w:tr w:rsidR="000F4760" w:rsidRPr="00D7753F" w:rsidTr="00305115">
        <w:trPr>
          <w:trHeight w:val="488"/>
        </w:trPr>
        <w:tc>
          <w:tcPr>
            <w:tcW w:w="900" w:type="dxa"/>
            <w:vAlign w:val="center"/>
          </w:tcPr>
          <w:p w:rsidR="000F4760" w:rsidRDefault="000F4760" w:rsidP="00697E04">
            <w:pPr>
              <w:jc w:val="center"/>
            </w:pPr>
            <w:r>
              <w:t>2</w:t>
            </w:r>
          </w:p>
        </w:tc>
        <w:tc>
          <w:tcPr>
            <w:tcW w:w="1813" w:type="dxa"/>
            <w:vAlign w:val="center"/>
          </w:tcPr>
          <w:p w:rsidR="000F4760" w:rsidRPr="00D7753F" w:rsidRDefault="000F4760" w:rsidP="00697E04">
            <w:pPr>
              <w:jc w:val="center"/>
            </w:pPr>
            <w:r>
              <w:t>1-Sighter Shots</w:t>
            </w:r>
          </w:p>
        </w:tc>
        <w:tc>
          <w:tcPr>
            <w:tcW w:w="1155" w:type="dxa"/>
            <w:vAlign w:val="center"/>
          </w:tcPr>
          <w:p w:rsidR="000F4760" w:rsidRPr="00D7753F" w:rsidRDefault="000F4760" w:rsidP="00697E04">
            <w:pPr>
              <w:jc w:val="center"/>
            </w:pPr>
            <w:r>
              <w:t>200 Yards</w:t>
            </w:r>
          </w:p>
        </w:tc>
        <w:tc>
          <w:tcPr>
            <w:tcW w:w="902" w:type="dxa"/>
            <w:vAlign w:val="center"/>
          </w:tcPr>
          <w:p w:rsidR="000F4760" w:rsidRPr="00D7753F" w:rsidRDefault="000F4760" w:rsidP="00697E04">
            <w:pPr>
              <w:jc w:val="center"/>
            </w:pPr>
            <w:r>
              <w:t>2</w:t>
            </w:r>
          </w:p>
        </w:tc>
        <w:tc>
          <w:tcPr>
            <w:tcW w:w="1170" w:type="dxa"/>
            <w:vAlign w:val="center"/>
          </w:tcPr>
          <w:p w:rsidR="000F4760" w:rsidRPr="00D7753F" w:rsidRDefault="000F4760" w:rsidP="00697E04">
            <w:pPr>
              <w:jc w:val="center"/>
            </w:pPr>
            <w:r>
              <w:t>2 Min</w:t>
            </w:r>
          </w:p>
        </w:tc>
        <w:tc>
          <w:tcPr>
            <w:tcW w:w="990" w:type="dxa"/>
            <w:vAlign w:val="center"/>
          </w:tcPr>
          <w:p w:rsidR="000F4760" w:rsidRPr="00D7753F" w:rsidRDefault="000F4760" w:rsidP="00697E04">
            <w:pPr>
              <w:jc w:val="center"/>
            </w:pPr>
            <w:r>
              <w:t>0</w:t>
            </w:r>
          </w:p>
        </w:tc>
        <w:tc>
          <w:tcPr>
            <w:tcW w:w="1260" w:type="dxa"/>
            <w:vAlign w:val="center"/>
          </w:tcPr>
          <w:p w:rsidR="000F4760" w:rsidRPr="00D7753F" w:rsidRDefault="000F4760" w:rsidP="00697E04">
            <w:pPr>
              <w:jc w:val="center"/>
            </w:pPr>
            <w:r>
              <w:t>0 Min</w:t>
            </w:r>
          </w:p>
        </w:tc>
        <w:tc>
          <w:tcPr>
            <w:tcW w:w="1170" w:type="dxa"/>
            <w:vAlign w:val="center"/>
          </w:tcPr>
          <w:p w:rsidR="000F4760" w:rsidRPr="00D7753F" w:rsidRDefault="000F4760" w:rsidP="00C036D0">
            <w:pPr>
              <w:jc w:val="center"/>
            </w:pPr>
            <w:r>
              <w:t>B6</w:t>
            </w:r>
          </w:p>
        </w:tc>
        <w:tc>
          <w:tcPr>
            <w:tcW w:w="1458" w:type="dxa"/>
            <w:vAlign w:val="center"/>
          </w:tcPr>
          <w:p w:rsidR="000F4760" w:rsidRPr="00D7753F" w:rsidRDefault="00E62DF8" w:rsidP="00697E04">
            <w:pPr>
              <w:jc w:val="center"/>
            </w:pPr>
            <w:r w:rsidRPr="00E62DF8">
              <w:t>N/A</w:t>
            </w:r>
          </w:p>
        </w:tc>
      </w:tr>
      <w:tr w:rsidR="000F4760" w:rsidRPr="00D7753F" w:rsidTr="00305115">
        <w:trPr>
          <w:trHeight w:val="488"/>
        </w:trPr>
        <w:tc>
          <w:tcPr>
            <w:tcW w:w="900" w:type="dxa"/>
            <w:vAlign w:val="center"/>
          </w:tcPr>
          <w:p w:rsidR="000F4760" w:rsidRDefault="000F4760" w:rsidP="00697E04">
            <w:pPr>
              <w:jc w:val="center"/>
            </w:pPr>
            <w:r>
              <w:t>2</w:t>
            </w:r>
          </w:p>
        </w:tc>
        <w:tc>
          <w:tcPr>
            <w:tcW w:w="1813" w:type="dxa"/>
            <w:vAlign w:val="center"/>
          </w:tcPr>
          <w:p w:rsidR="000F4760" w:rsidRPr="00D7753F" w:rsidRDefault="000F4760" w:rsidP="00697E04">
            <w:pPr>
              <w:jc w:val="center"/>
            </w:pPr>
            <w:r>
              <w:t>2-Position Shoot(Prone &amp; Sitting)</w:t>
            </w:r>
          </w:p>
        </w:tc>
        <w:tc>
          <w:tcPr>
            <w:tcW w:w="1155" w:type="dxa"/>
            <w:vAlign w:val="center"/>
          </w:tcPr>
          <w:p w:rsidR="000F4760" w:rsidRPr="00D7753F" w:rsidRDefault="000F4760" w:rsidP="000F4760">
            <w:pPr>
              <w:jc w:val="center"/>
            </w:pPr>
            <w:r>
              <w:t>200 Yards</w:t>
            </w:r>
          </w:p>
        </w:tc>
        <w:tc>
          <w:tcPr>
            <w:tcW w:w="902" w:type="dxa"/>
            <w:vAlign w:val="center"/>
          </w:tcPr>
          <w:p w:rsidR="000F4760" w:rsidRPr="00D7753F" w:rsidRDefault="000F4760" w:rsidP="00697E04">
            <w:pPr>
              <w:jc w:val="center"/>
            </w:pPr>
          </w:p>
        </w:tc>
        <w:tc>
          <w:tcPr>
            <w:tcW w:w="1170" w:type="dxa"/>
            <w:vAlign w:val="center"/>
          </w:tcPr>
          <w:p w:rsidR="000F4760" w:rsidRPr="00D7753F" w:rsidRDefault="000F4760" w:rsidP="00697E04">
            <w:pPr>
              <w:jc w:val="center"/>
            </w:pPr>
          </w:p>
        </w:tc>
        <w:tc>
          <w:tcPr>
            <w:tcW w:w="990" w:type="dxa"/>
            <w:vAlign w:val="center"/>
          </w:tcPr>
          <w:p w:rsidR="000F4760" w:rsidRPr="00D7753F" w:rsidRDefault="000F4760" w:rsidP="00697E04">
            <w:pPr>
              <w:jc w:val="center"/>
            </w:pPr>
            <w:r>
              <w:t>10</w:t>
            </w:r>
          </w:p>
        </w:tc>
        <w:tc>
          <w:tcPr>
            <w:tcW w:w="1260" w:type="dxa"/>
            <w:vAlign w:val="center"/>
          </w:tcPr>
          <w:p w:rsidR="000F4760" w:rsidRPr="00D7753F" w:rsidRDefault="000F4760" w:rsidP="00697E04">
            <w:pPr>
              <w:jc w:val="center"/>
            </w:pPr>
            <w:r>
              <w:t>5 Min</w:t>
            </w:r>
          </w:p>
        </w:tc>
        <w:tc>
          <w:tcPr>
            <w:tcW w:w="1170" w:type="dxa"/>
            <w:vAlign w:val="center"/>
          </w:tcPr>
          <w:p w:rsidR="000F4760" w:rsidRPr="00D7753F" w:rsidRDefault="000F4760" w:rsidP="00E62DF8">
            <w:pPr>
              <w:jc w:val="center"/>
            </w:pPr>
            <w:r>
              <w:t>B27</w:t>
            </w:r>
          </w:p>
        </w:tc>
        <w:tc>
          <w:tcPr>
            <w:tcW w:w="1458" w:type="dxa"/>
            <w:vAlign w:val="center"/>
          </w:tcPr>
          <w:p w:rsidR="000F4760" w:rsidRPr="00D7753F" w:rsidRDefault="000F4760" w:rsidP="000F4760">
            <w:pPr>
              <w:jc w:val="center"/>
            </w:pPr>
            <w:r>
              <w:t>100-10X</w:t>
            </w:r>
          </w:p>
        </w:tc>
      </w:tr>
      <w:tr w:rsidR="000F4760" w:rsidRPr="00D7753F" w:rsidTr="00305115">
        <w:trPr>
          <w:trHeight w:val="488"/>
        </w:trPr>
        <w:tc>
          <w:tcPr>
            <w:tcW w:w="900" w:type="dxa"/>
            <w:vAlign w:val="center"/>
          </w:tcPr>
          <w:p w:rsidR="000F4760" w:rsidRDefault="000F4760" w:rsidP="00697E04">
            <w:pPr>
              <w:jc w:val="center"/>
            </w:pPr>
            <w:r>
              <w:t>2</w:t>
            </w:r>
          </w:p>
        </w:tc>
        <w:tc>
          <w:tcPr>
            <w:tcW w:w="1813" w:type="dxa"/>
            <w:vAlign w:val="center"/>
          </w:tcPr>
          <w:p w:rsidR="000F4760" w:rsidRPr="00D7753F" w:rsidRDefault="000F4760" w:rsidP="00697E04">
            <w:pPr>
              <w:jc w:val="center"/>
            </w:pPr>
            <w:r>
              <w:t>3-Moving Targets *</w:t>
            </w:r>
          </w:p>
        </w:tc>
        <w:tc>
          <w:tcPr>
            <w:tcW w:w="1155" w:type="dxa"/>
            <w:vAlign w:val="center"/>
          </w:tcPr>
          <w:p w:rsidR="000F4760" w:rsidRPr="00D7753F" w:rsidRDefault="000F4760" w:rsidP="00697E04">
            <w:pPr>
              <w:jc w:val="center"/>
            </w:pPr>
            <w:r>
              <w:t>200 Yards</w:t>
            </w:r>
          </w:p>
        </w:tc>
        <w:tc>
          <w:tcPr>
            <w:tcW w:w="902" w:type="dxa"/>
            <w:vAlign w:val="center"/>
          </w:tcPr>
          <w:p w:rsidR="000F4760" w:rsidRPr="00D7753F" w:rsidRDefault="000F4760" w:rsidP="00697E04">
            <w:pPr>
              <w:jc w:val="center"/>
            </w:pPr>
            <w:r>
              <w:t>0</w:t>
            </w:r>
          </w:p>
        </w:tc>
        <w:tc>
          <w:tcPr>
            <w:tcW w:w="1170" w:type="dxa"/>
            <w:vAlign w:val="center"/>
          </w:tcPr>
          <w:p w:rsidR="000F4760" w:rsidRPr="00D7753F" w:rsidRDefault="000F4760" w:rsidP="00697E04">
            <w:pPr>
              <w:jc w:val="center"/>
            </w:pPr>
            <w:r>
              <w:t>0 Min</w:t>
            </w:r>
          </w:p>
        </w:tc>
        <w:tc>
          <w:tcPr>
            <w:tcW w:w="990" w:type="dxa"/>
            <w:vAlign w:val="center"/>
          </w:tcPr>
          <w:p w:rsidR="000F4760" w:rsidRPr="00D7753F" w:rsidRDefault="000F4760" w:rsidP="00697E04">
            <w:pPr>
              <w:jc w:val="center"/>
            </w:pPr>
            <w:r>
              <w:t>5</w:t>
            </w:r>
          </w:p>
        </w:tc>
        <w:tc>
          <w:tcPr>
            <w:tcW w:w="1260" w:type="dxa"/>
            <w:vAlign w:val="center"/>
          </w:tcPr>
          <w:p w:rsidR="000F4760" w:rsidRPr="00D7753F" w:rsidRDefault="000F4760" w:rsidP="00697E04">
            <w:pPr>
              <w:jc w:val="center"/>
            </w:pPr>
            <w:r>
              <w:t>5 Min</w:t>
            </w:r>
          </w:p>
        </w:tc>
        <w:tc>
          <w:tcPr>
            <w:tcW w:w="1170" w:type="dxa"/>
            <w:vAlign w:val="center"/>
          </w:tcPr>
          <w:p w:rsidR="000F4760" w:rsidRPr="00D7753F" w:rsidRDefault="000F4760" w:rsidP="00697E04">
            <w:pPr>
              <w:jc w:val="center"/>
            </w:pPr>
            <w:r>
              <w:t>B27</w:t>
            </w:r>
          </w:p>
        </w:tc>
        <w:tc>
          <w:tcPr>
            <w:tcW w:w="1458" w:type="dxa"/>
            <w:vAlign w:val="center"/>
          </w:tcPr>
          <w:p w:rsidR="000F4760" w:rsidRPr="00D7753F" w:rsidRDefault="000F4760" w:rsidP="00305115">
            <w:pPr>
              <w:jc w:val="center"/>
            </w:pPr>
            <w:r>
              <w:t>50-5X</w:t>
            </w:r>
          </w:p>
        </w:tc>
      </w:tr>
      <w:tr w:rsidR="000F4760" w:rsidRPr="00D7753F" w:rsidTr="000F4760">
        <w:trPr>
          <w:trHeight w:val="143"/>
        </w:trPr>
        <w:tc>
          <w:tcPr>
            <w:tcW w:w="900" w:type="dxa"/>
            <w:vAlign w:val="center"/>
          </w:tcPr>
          <w:p w:rsidR="000F4760" w:rsidRDefault="000F4760" w:rsidP="00697E04">
            <w:pPr>
              <w:jc w:val="center"/>
            </w:pPr>
          </w:p>
        </w:tc>
        <w:tc>
          <w:tcPr>
            <w:tcW w:w="1813" w:type="dxa"/>
            <w:vAlign w:val="center"/>
          </w:tcPr>
          <w:p w:rsidR="000F4760" w:rsidRDefault="000F4760" w:rsidP="00697E04">
            <w:pPr>
              <w:jc w:val="center"/>
            </w:pPr>
          </w:p>
        </w:tc>
        <w:tc>
          <w:tcPr>
            <w:tcW w:w="1155" w:type="dxa"/>
            <w:vAlign w:val="center"/>
          </w:tcPr>
          <w:p w:rsidR="000F4760" w:rsidRDefault="000F4760" w:rsidP="00697E04">
            <w:pPr>
              <w:jc w:val="center"/>
            </w:pPr>
          </w:p>
        </w:tc>
        <w:tc>
          <w:tcPr>
            <w:tcW w:w="902" w:type="dxa"/>
            <w:vAlign w:val="center"/>
          </w:tcPr>
          <w:p w:rsidR="000F4760" w:rsidRDefault="000F4760" w:rsidP="00697E04">
            <w:pPr>
              <w:jc w:val="center"/>
            </w:pPr>
          </w:p>
        </w:tc>
        <w:tc>
          <w:tcPr>
            <w:tcW w:w="1170" w:type="dxa"/>
            <w:vAlign w:val="center"/>
          </w:tcPr>
          <w:p w:rsidR="000F4760" w:rsidRDefault="000F4760" w:rsidP="00697E04">
            <w:pPr>
              <w:jc w:val="center"/>
            </w:pPr>
          </w:p>
        </w:tc>
        <w:tc>
          <w:tcPr>
            <w:tcW w:w="990" w:type="dxa"/>
            <w:vAlign w:val="center"/>
          </w:tcPr>
          <w:p w:rsidR="000F4760" w:rsidRDefault="000F4760" w:rsidP="00697E04">
            <w:pPr>
              <w:jc w:val="center"/>
            </w:pPr>
          </w:p>
        </w:tc>
        <w:tc>
          <w:tcPr>
            <w:tcW w:w="1260" w:type="dxa"/>
            <w:vAlign w:val="center"/>
          </w:tcPr>
          <w:p w:rsidR="000F4760" w:rsidRDefault="000F4760" w:rsidP="00697E04">
            <w:pPr>
              <w:jc w:val="center"/>
            </w:pPr>
          </w:p>
        </w:tc>
        <w:tc>
          <w:tcPr>
            <w:tcW w:w="1170" w:type="dxa"/>
            <w:vAlign w:val="center"/>
          </w:tcPr>
          <w:p w:rsidR="000F4760" w:rsidRDefault="000F4760" w:rsidP="00697E04">
            <w:pPr>
              <w:jc w:val="center"/>
            </w:pPr>
          </w:p>
        </w:tc>
        <w:tc>
          <w:tcPr>
            <w:tcW w:w="1458" w:type="dxa"/>
            <w:vAlign w:val="center"/>
          </w:tcPr>
          <w:p w:rsidR="000F4760" w:rsidRDefault="008F29AE" w:rsidP="00697E04">
            <w:pPr>
              <w:jc w:val="center"/>
            </w:pPr>
            <w:r w:rsidRPr="008F29AE">
              <w:rPr>
                <w:highlight w:val="yellow"/>
              </w:rPr>
              <w:t>150 – 15X</w:t>
            </w:r>
          </w:p>
        </w:tc>
      </w:tr>
      <w:tr w:rsidR="000F4760" w:rsidRPr="00D7753F" w:rsidTr="00305115">
        <w:trPr>
          <w:trHeight w:val="488"/>
        </w:trPr>
        <w:tc>
          <w:tcPr>
            <w:tcW w:w="900" w:type="dxa"/>
            <w:vAlign w:val="center"/>
          </w:tcPr>
          <w:p w:rsidR="000F4760" w:rsidRDefault="000F4760" w:rsidP="00697E04">
            <w:pPr>
              <w:jc w:val="center"/>
            </w:pPr>
            <w:r>
              <w:t>3</w:t>
            </w:r>
          </w:p>
        </w:tc>
        <w:tc>
          <w:tcPr>
            <w:tcW w:w="1813" w:type="dxa"/>
            <w:vAlign w:val="center"/>
          </w:tcPr>
          <w:p w:rsidR="000F4760" w:rsidRPr="00D7753F" w:rsidRDefault="000F4760" w:rsidP="00697E04">
            <w:pPr>
              <w:jc w:val="center"/>
            </w:pPr>
            <w:r>
              <w:t>1-Sighter Shots</w:t>
            </w:r>
          </w:p>
        </w:tc>
        <w:tc>
          <w:tcPr>
            <w:tcW w:w="1155" w:type="dxa"/>
            <w:vAlign w:val="center"/>
          </w:tcPr>
          <w:p w:rsidR="000F4760" w:rsidRPr="00D7753F" w:rsidRDefault="000F4760" w:rsidP="00697E04">
            <w:pPr>
              <w:jc w:val="center"/>
            </w:pPr>
            <w:r>
              <w:t>300 Yards</w:t>
            </w:r>
          </w:p>
        </w:tc>
        <w:tc>
          <w:tcPr>
            <w:tcW w:w="902" w:type="dxa"/>
            <w:vAlign w:val="center"/>
          </w:tcPr>
          <w:p w:rsidR="000F4760" w:rsidRPr="00D7753F" w:rsidRDefault="000F4760" w:rsidP="00697E04">
            <w:pPr>
              <w:jc w:val="center"/>
            </w:pPr>
            <w:r>
              <w:t>2</w:t>
            </w:r>
          </w:p>
        </w:tc>
        <w:tc>
          <w:tcPr>
            <w:tcW w:w="1170" w:type="dxa"/>
            <w:vAlign w:val="center"/>
          </w:tcPr>
          <w:p w:rsidR="000F4760" w:rsidRPr="00D7753F" w:rsidRDefault="000F4760" w:rsidP="00697E04">
            <w:pPr>
              <w:jc w:val="center"/>
            </w:pPr>
            <w:r>
              <w:t>2 Min</w:t>
            </w:r>
          </w:p>
        </w:tc>
        <w:tc>
          <w:tcPr>
            <w:tcW w:w="990" w:type="dxa"/>
            <w:vAlign w:val="center"/>
          </w:tcPr>
          <w:p w:rsidR="000F4760" w:rsidRPr="00D7753F" w:rsidRDefault="000F4760" w:rsidP="00697E04">
            <w:pPr>
              <w:jc w:val="center"/>
            </w:pPr>
            <w:r>
              <w:t>0</w:t>
            </w:r>
          </w:p>
        </w:tc>
        <w:tc>
          <w:tcPr>
            <w:tcW w:w="1260" w:type="dxa"/>
            <w:vAlign w:val="center"/>
          </w:tcPr>
          <w:p w:rsidR="000F4760" w:rsidRPr="00D7753F" w:rsidRDefault="000F4760" w:rsidP="00697E04">
            <w:pPr>
              <w:jc w:val="center"/>
            </w:pPr>
            <w:r>
              <w:t>0 Min</w:t>
            </w:r>
          </w:p>
        </w:tc>
        <w:tc>
          <w:tcPr>
            <w:tcW w:w="1170" w:type="dxa"/>
            <w:vAlign w:val="center"/>
          </w:tcPr>
          <w:p w:rsidR="000F4760" w:rsidRPr="00D7753F" w:rsidRDefault="000F4760" w:rsidP="00697E04">
            <w:pPr>
              <w:jc w:val="center"/>
            </w:pPr>
            <w:r>
              <w:t>FC</w:t>
            </w:r>
          </w:p>
        </w:tc>
        <w:tc>
          <w:tcPr>
            <w:tcW w:w="1458" w:type="dxa"/>
            <w:vAlign w:val="center"/>
          </w:tcPr>
          <w:p w:rsidR="000F4760" w:rsidRPr="00D7753F" w:rsidRDefault="00E62DF8" w:rsidP="00697E04">
            <w:pPr>
              <w:jc w:val="center"/>
            </w:pPr>
            <w:r w:rsidRPr="00E62DF8">
              <w:t>N/A</w:t>
            </w:r>
          </w:p>
        </w:tc>
      </w:tr>
      <w:tr w:rsidR="000F4760" w:rsidRPr="00D7753F" w:rsidTr="00305115">
        <w:trPr>
          <w:trHeight w:val="488"/>
        </w:trPr>
        <w:tc>
          <w:tcPr>
            <w:tcW w:w="900" w:type="dxa"/>
            <w:vAlign w:val="center"/>
          </w:tcPr>
          <w:p w:rsidR="000F4760" w:rsidRDefault="000F4760" w:rsidP="00697E04">
            <w:pPr>
              <w:jc w:val="center"/>
            </w:pPr>
            <w:r>
              <w:t>3</w:t>
            </w:r>
          </w:p>
        </w:tc>
        <w:tc>
          <w:tcPr>
            <w:tcW w:w="1813" w:type="dxa"/>
            <w:vAlign w:val="center"/>
          </w:tcPr>
          <w:p w:rsidR="000F4760" w:rsidRPr="00D7753F" w:rsidRDefault="000F4760" w:rsidP="00697E04">
            <w:pPr>
              <w:jc w:val="center"/>
            </w:pPr>
            <w:r>
              <w:t>2-Accuracy*</w:t>
            </w:r>
          </w:p>
        </w:tc>
        <w:tc>
          <w:tcPr>
            <w:tcW w:w="1155" w:type="dxa"/>
            <w:vAlign w:val="center"/>
          </w:tcPr>
          <w:p w:rsidR="000F4760" w:rsidRPr="00D7753F" w:rsidRDefault="000F4760" w:rsidP="00697E04">
            <w:pPr>
              <w:jc w:val="center"/>
            </w:pPr>
            <w:r>
              <w:t>300 Yards</w:t>
            </w:r>
          </w:p>
        </w:tc>
        <w:tc>
          <w:tcPr>
            <w:tcW w:w="902" w:type="dxa"/>
            <w:vAlign w:val="center"/>
          </w:tcPr>
          <w:p w:rsidR="000F4760" w:rsidRPr="00D7753F" w:rsidRDefault="000F4760" w:rsidP="00697E04">
            <w:pPr>
              <w:jc w:val="center"/>
            </w:pPr>
            <w:r>
              <w:t>0</w:t>
            </w:r>
          </w:p>
        </w:tc>
        <w:tc>
          <w:tcPr>
            <w:tcW w:w="1170" w:type="dxa"/>
            <w:vAlign w:val="center"/>
          </w:tcPr>
          <w:p w:rsidR="000F4760" w:rsidRPr="00D7753F" w:rsidRDefault="000F4760" w:rsidP="00697E04">
            <w:pPr>
              <w:jc w:val="center"/>
            </w:pPr>
            <w:r>
              <w:t>0 Min</w:t>
            </w:r>
          </w:p>
        </w:tc>
        <w:tc>
          <w:tcPr>
            <w:tcW w:w="990" w:type="dxa"/>
            <w:vAlign w:val="center"/>
          </w:tcPr>
          <w:p w:rsidR="000F4760" w:rsidRPr="00D7753F" w:rsidRDefault="000F4760" w:rsidP="00697E04">
            <w:pPr>
              <w:jc w:val="center"/>
            </w:pPr>
            <w:r>
              <w:t>10</w:t>
            </w:r>
          </w:p>
        </w:tc>
        <w:tc>
          <w:tcPr>
            <w:tcW w:w="1260" w:type="dxa"/>
            <w:vAlign w:val="center"/>
          </w:tcPr>
          <w:p w:rsidR="000F4760" w:rsidRPr="00D7753F" w:rsidRDefault="000F4760" w:rsidP="00697E04">
            <w:pPr>
              <w:jc w:val="center"/>
            </w:pPr>
            <w:r>
              <w:t>10 Min</w:t>
            </w:r>
          </w:p>
        </w:tc>
        <w:tc>
          <w:tcPr>
            <w:tcW w:w="1170" w:type="dxa"/>
            <w:vAlign w:val="center"/>
          </w:tcPr>
          <w:p w:rsidR="000F4760" w:rsidRPr="00D7753F" w:rsidRDefault="000F4760" w:rsidP="00697E04">
            <w:pPr>
              <w:jc w:val="center"/>
            </w:pPr>
            <w:r>
              <w:t>FC</w:t>
            </w:r>
          </w:p>
        </w:tc>
        <w:tc>
          <w:tcPr>
            <w:tcW w:w="1458" w:type="dxa"/>
            <w:vAlign w:val="center"/>
          </w:tcPr>
          <w:p w:rsidR="000F4760" w:rsidRPr="00D7753F" w:rsidRDefault="000F4760" w:rsidP="00305115">
            <w:pPr>
              <w:jc w:val="center"/>
            </w:pPr>
            <w:r>
              <w:t>100-10X</w:t>
            </w:r>
          </w:p>
        </w:tc>
      </w:tr>
      <w:tr w:rsidR="000F4760" w:rsidRPr="00D7753F" w:rsidTr="00305115">
        <w:trPr>
          <w:trHeight w:val="488"/>
        </w:trPr>
        <w:tc>
          <w:tcPr>
            <w:tcW w:w="900" w:type="dxa"/>
            <w:vAlign w:val="center"/>
          </w:tcPr>
          <w:p w:rsidR="000F4760" w:rsidRDefault="000F4760" w:rsidP="00697E04">
            <w:pPr>
              <w:jc w:val="center"/>
            </w:pPr>
            <w:r>
              <w:t>3</w:t>
            </w:r>
          </w:p>
        </w:tc>
        <w:tc>
          <w:tcPr>
            <w:tcW w:w="1813" w:type="dxa"/>
            <w:vAlign w:val="center"/>
          </w:tcPr>
          <w:p w:rsidR="000F4760" w:rsidRPr="00D7753F" w:rsidRDefault="000F4760" w:rsidP="00697E04">
            <w:pPr>
              <w:jc w:val="center"/>
            </w:pPr>
            <w:r>
              <w:t>3-Moving *</w:t>
            </w:r>
          </w:p>
        </w:tc>
        <w:tc>
          <w:tcPr>
            <w:tcW w:w="1155" w:type="dxa"/>
            <w:vAlign w:val="center"/>
          </w:tcPr>
          <w:p w:rsidR="000F4760" w:rsidRPr="00D7753F" w:rsidRDefault="000F4760" w:rsidP="00697E04">
            <w:pPr>
              <w:jc w:val="center"/>
            </w:pPr>
            <w:r>
              <w:t>300 Yards</w:t>
            </w:r>
          </w:p>
        </w:tc>
        <w:tc>
          <w:tcPr>
            <w:tcW w:w="902" w:type="dxa"/>
            <w:vAlign w:val="center"/>
          </w:tcPr>
          <w:p w:rsidR="000F4760" w:rsidRPr="00D7753F" w:rsidRDefault="000F4760" w:rsidP="00697E04">
            <w:pPr>
              <w:jc w:val="center"/>
            </w:pPr>
            <w:r>
              <w:t>0</w:t>
            </w:r>
          </w:p>
        </w:tc>
        <w:tc>
          <w:tcPr>
            <w:tcW w:w="1170" w:type="dxa"/>
            <w:vAlign w:val="center"/>
          </w:tcPr>
          <w:p w:rsidR="000F4760" w:rsidRPr="00D7753F" w:rsidRDefault="000F4760" w:rsidP="00697E04">
            <w:pPr>
              <w:jc w:val="center"/>
            </w:pPr>
            <w:r>
              <w:t>0 Min</w:t>
            </w:r>
          </w:p>
        </w:tc>
        <w:tc>
          <w:tcPr>
            <w:tcW w:w="990" w:type="dxa"/>
            <w:vAlign w:val="center"/>
          </w:tcPr>
          <w:p w:rsidR="000F4760" w:rsidRPr="00D7753F" w:rsidRDefault="000F4760" w:rsidP="00697E04">
            <w:pPr>
              <w:jc w:val="center"/>
            </w:pPr>
            <w:r>
              <w:t>5</w:t>
            </w:r>
          </w:p>
        </w:tc>
        <w:tc>
          <w:tcPr>
            <w:tcW w:w="1260" w:type="dxa"/>
            <w:vAlign w:val="center"/>
          </w:tcPr>
          <w:p w:rsidR="000F4760" w:rsidRPr="00D7753F" w:rsidRDefault="000F4760" w:rsidP="00697E04">
            <w:pPr>
              <w:jc w:val="center"/>
            </w:pPr>
            <w:r>
              <w:t>5 Min</w:t>
            </w:r>
          </w:p>
        </w:tc>
        <w:tc>
          <w:tcPr>
            <w:tcW w:w="1170" w:type="dxa"/>
            <w:vAlign w:val="center"/>
          </w:tcPr>
          <w:p w:rsidR="000F4760" w:rsidRPr="00D7753F" w:rsidRDefault="000F4760" w:rsidP="00697E04">
            <w:pPr>
              <w:jc w:val="center"/>
            </w:pPr>
            <w:r>
              <w:t>B27</w:t>
            </w:r>
          </w:p>
        </w:tc>
        <w:tc>
          <w:tcPr>
            <w:tcW w:w="1458" w:type="dxa"/>
            <w:vAlign w:val="center"/>
          </w:tcPr>
          <w:p w:rsidR="000F4760" w:rsidRPr="00D7753F" w:rsidRDefault="000F4760" w:rsidP="00305115">
            <w:pPr>
              <w:jc w:val="center"/>
            </w:pPr>
            <w:r>
              <w:t>50-5X</w:t>
            </w:r>
          </w:p>
        </w:tc>
      </w:tr>
      <w:tr w:rsidR="008F29AE" w:rsidRPr="00D7753F" w:rsidTr="008F29AE">
        <w:trPr>
          <w:trHeight w:val="269"/>
        </w:trPr>
        <w:tc>
          <w:tcPr>
            <w:tcW w:w="900" w:type="dxa"/>
            <w:vAlign w:val="center"/>
          </w:tcPr>
          <w:p w:rsidR="008F29AE" w:rsidRDefault="008F29AE" w:rsidP="00697E04">
            <w:pPr>
              <w:jc w:val="center"/>
            </w:pPr>
          </w:p>
        </w:tc>
        <w:tc>
          <w:tcPr>
            <w:tcW w:w="1813" w:type="dxa"/>
            <w:vAlign w:val="center"/>
          </w:tcPr>
          <w:p w:rsidR="008F29AE" w:rsidRDefault="008F29AE" w:rsidP="00697E04">
            <w:pPr>
              <w:jc w:val="center"/>
            </w:pPr>
          </w:p>
        </w:tc>
        <w:tc>
          <w:tcPr>
            <w:tcW w:w="1155" w:type="dxa"/>
            <w:vAlign w:val="center"/>
          </w:tcPr>
          <w:p w:rsidR="008F29AE" w:rsidRDefault="008F29AE" w:rsidP="00697E04">
            <w:pPr>
              <w:jc w:val="center"/>
            </w:pPr>
          </w:p>
        </w:tc>
        <w:tc>
          <w:tcPr>
            <w:tcW w:w="902" w:type="dxa"/>
            <w:vAlign w:val="center"/>
          </w:tcPr>
          <w:p w:rsidR="008F29AE" w:rsidRDefault="008F29AE" w:rsidP="00697E04">
            <w:pPr>
              <w:jc w:val="center"/>
            </w:pPr>
          </w:p>
        </w:tc>
        <w:tc>
          <w:tcPr>
            <w:tcW w:w="1170" w:type="dxa"/>
            <w:vAlign w:val="center"/>
          </w:tcPr>
          <w:p w:rsidR="008F29AE" w:rsidRDefault="008F29AE" w:rsidP="00697E04">
            <w:pPr>
              <w:jc w:val="center"/>
            </w:pPr>
          </w:p>
        </w:tc>
        <w:tc>
          <w:tcPr>
            <w:tcW w:w="990" w:type="dxa"/>
            <w:vAlign w:val="center"/>
          </w:tcPr>
          <w:p w:rsidR="008F29AE" w:rsidRDefault="008F29AE" w:rsidP="00697E04">
            <w:pPr>
              <w:jc w:val="center"/>
            </w:pPr>
          </w:p>
        </w:tc>
        <w:tc>
          <w:tcPr>
            <w:tcW w:w="1260" w:type="dxa"/>
            <w:vAlign w:val="center"/>
          </w:tcPr>
          <w:p w:rsidR="008F29AE" w:rsidRDefault="008F29AE" w:rsidP="00697E04">
            <w:pPr>
              <w:jc w:val="center"/>
            </w:pPr>
          </w:p>
        </w:tc>
        <w:tc>
          <w:tcPr>
            <w:tcW w:w="1170" w:type="dxa"/>
            <w:vAlign w:val="center"/>
          </w:tcPr>
          <w:p w:rsidR="008F29AE" w:rsidRDefault="008F29AE" w:rsidP="00697E04">
            <w:pPr>
              <w:jc w:val="center"/>
            </w:pPr>
          </w:p>
        </w:tc>
        <w:tc>
          <w:tcPr>
            <w:tcW w:w="1458" w:type="dxa"/>
            <w:vAlign w:val="center"/>
          </w:tcPr>
          <w:p w:rsidR="008F29AE" w:rsidRDefault="00055A74" w:rsidP="00305115">
            <w:pPr>
              <w:jc w:val="center"/>
            </w:pPr>
            <w:r w:rsidRPr="008F29AE">
              <w:rPr>
                <w:highlight w:val="yellow"/>
              </w:rPr>
              <w:t>150 – 15X</w:t>
            </w:r>
          </w:p>
        </w:tc>
      </w:tr>
      <w:tr w:rsidR="00055A74" w:rsidRPr="00D7753F" w:rsidTr="00305115">
        <w:trPr>
          <w:trHeight w:val="488"/>
        </w:trPr>
        <w:tc>
          <w:tcPr>
            <w:tcW w:w="900" w:type="dxa"/>
            <w:vAlign w:val="center"/>
          </w:tcPr>
          <w:p w:rsidR="00055A74" w:rsidRDefault="00055A74" w:rsidP="00697E04">
            <w:pPr>
              <w:jc w:val="center"/>
            </w:pPr>
            <w:r>
              <w:t>4</w:t>
            </w:r>
          </w:p>
        </w:tc>
        <w:tc>
          <w:tcPr>
            <w:tcW w:w="1813" w:type="dxa"/>
            <w:vAlign w:val="center"/>
          </w:tcPr>
          <w:p w:rsidR="00055A74" w:rsidRPr="00D7753F" w:rsidRDefault="00055A74" w:rsidP="00E62DF8">
            <w:pPr>
              <w:jc w:val="center"/>
            </w:pPr>
            <w:r>
              <w:t>1-Sighter Shots</w:t>
            </w:r>
          </w:p>
        </w:tc>
        <w:tc>
          <w:tcPr>
            <w:tcW w:w="1155" w:type="dxa"/>
            <w:vAlign w:val="center"/>
          </w:tcPr>
          <w:p w:rsidR="00055A74" w:rsidRPr="00D7753F" w:rsidRDefault="00055A74" w:rsidP="00E62DF8">
            <w:pPr>
              <w:jc w:val="center"/>
            </w:pPr>
            <w:r>
              <w:t>500 Yards</w:t>
            </w:r>
          </w:p>
        </w:tc>
        <w:tc>
          <w:tcPr>
            <w:tcW w:w="902" w:type="dxa"/>
            <w:vAlign w:val="center"/>
          </w:tcPr>
          <w:p w:rsidR="00055A74" w:rsidRPr="00D7753F" w:rsidRDefault="00055A74" w:rsidP="00E62DF8">
            <w:pPr>
              <w:jc w:val="center"/>
            </w:pPr>
            <w:r>
              <w:t>2</w:t>
            </w:r>
          </w:p>
        </w:tc>
        <w:tc>
          <w:tcPr>
            <w:tcW w:w="1170" w:type="dxa"/>
            <w:vAlign w:val="center"/>
          </w:tcPr>
          <w:p w:rsidR="00055A74" w:rsidRPr="00D7753F" w:rsidRDefault="00055A74" w:rsidP="00E62DF8">
            <w:pPr>
              <w:jc w:val="center"/>
            </w:pPr>
            <w:r>
              <w:t>2 Min</w:t>
            </w:r>
          </w:p>
        </w:tc>
        <w:tc>
          <w:tcPr>
            <w:tcW w:w="990" w:type="dxa"/>
            <w:vAlign w:val="center"/>
          </w:tcPr>
          <w:p w:rsidR="00055A74" w:rsidRPr="00D7753F" w:rsidRDefault="00055A74" w:rsidP="00E62DF8">
            <w:pPr>
              <w:jc w:val="center"/>
            </w:pPr>
            <w:r>
              <w:t>0</w:t>
            </w:r>
          </w:p>
        </w:tc>
        <w:tc>
          <w:tcPr>
            <w:tcW w:w="1260" w:type="dxa"/>
            <w:vAlign w:val="center"/>
          </w:tcPr>
          <w:p w:rsidR="00055A74" w:rsidRPr="00D7753F" w:rsidRDefault="00055A74" w:rsidP="00E62DF8">
            <w:pPr>
              <w:jc w:val="center"/>
            </w:pPr>
            <w:r>
              <w:t>0 Min</w:t>
            </w:r>
          </w:p>
        </w:tc>
        <w:tc>
          <w:tcPr>
            <w:tcW w:w="1170" w:type="dxa"/>
            <w:vAlign w:val="center"/>
          </w:tcPr>
          <w:p w:rsidR="00055A74" w:rsidRPr="00D7753F" w:rsidRDefault="00055A74" w:rsidP="00E62DF8">
            <w:pPr>
              <w:jc w:val="center"/>
            </w:pPr>
            <w:r>
              <w:t>FC</w:t>
            </w:r>
          </w:p>
        </w:tc>
        <w:tc>
          <w:tcPr>
            <w:tcW w:w="1458" w:type="dxa"/>
            <w:vAlign w:val="center"/>
          </w:tcPr>
          <w:p w:rsidR="00055A74" w:rsidRPr="00D7753F" w:rsidRDefault="00E62DF8" w:rsidP="00E62DF8">
            <w:pPr>
              <w:jc w:val="center"/>
            </w:pPr>
            <w:r w:rsidRPr="00E62DF8">
              <w:t>N/A</w:t>
            </w:r>
          </w:p>
        </w:tc>
      </w:tr>
      <w:tr w:rsidR="00055A74" w:rsidRPr="00D7753F" w:rsidTr="00305115">
        <w:trPr>
          <w:trHeight w:val="488"/>
        </w:trPr>
        <w:tc>
          <w:tcPr>
            <w:tcW w:w="900" w:type="dxa"/>
            <w:vAlign w:val="center"/>
          </w:tcPr>
          <w:p w:rsidR="00055A74" w:rsidRDefault="00055A74" w:rsidP="00697E04">
            <w:pPr>
              <w:jc w:val="center"/>
            </w:pPr>
            <w:r>
              <w:t>4</w:t>
            </w:r>
          </w:p>
        </w:tc>
        <w:tc>
          <w:tcPr>
            <w:tcW w:w="1813" w:type="dxa"/>
            <w:vAlign w:val="center"/>
          </w:tcPr>
          <w:p w:rsidR="00055A74" w:rsidRPr="00D7753F" w:rsidRDefault="00055A74" w:rsidP="00E62DF8">
            <w:pPr>
              <w:jc w:val="center"/>
            </w:pPr>
            <w:r>
              <w:t>2-Accuracy*</w:t>
            </w:r>
          </w:p>
        </w:tc>
        <w:tc>
          <w:tcPr>
            <w:tcW w:w="1155" w:type="dxa"/>
            <w:vAlign w:val="center"/>
          </w:tcPr>
          <w:p w:rsidR="00055A74" w:rsidRPr="00D7753F" w:rsidRDefault="00055A74" w:rsidP="00E62DF8">
            <w:pPr>
              <w:jc w:val="center"/>
            </w:pPr>
            <w:r>
              <w:t>500 Yards</w:t>
            </w:r>
          </w:p>
        </w:tc>
        <w:tc>
          <w:tcPr>
            <w:tcW w:w="902" w:type="dxa"/>
            <w:vAlign w:val="center"/>
          </w:tcPr>
          <w:p w:rsidR="00055A74" w:rsidRPr="00D7753F" w:rsidRDefault="00055A74" w:rsidP="00E62DF8">
            <w:pPr>
              <w:jc w:val="center"/>
            </w:pPr>
            <w:r>
              <w:t>0</w:t>
            </w:r>
          </w:p>
        </w:tc>
        <w:tc>
          <w:tcPr>
            <w:tcW w:w="1170" w:type="dxa"/>
            <w:vAlign w:val="center"/>
          </w:tcPr>
          <w:p w:rsidR="00055A74" w:rsidRPr="00D7753F" w:rsidRDefault="00055A74" w:rsidP="00E62DF8">
            <w:pPr>
              <w:jc w:val="center"/>
            </w:pPr>
            <w:r>
              <w:t>0 Min</w:t>
            </w:r>
          </w:p>
        </w:tc>
        <w:tc>
          <w:tcPr>
            <w:tcW w:w="990" w:type="dxa"/>
            <w:vAlign w:val="center"/>
          </w:tcPr>
          <w:p w:rsidR="00055A74" w:rsidRPr="00D7753F" w:rsidRDefault="00055A74" w:rsidP="00E62DF8">
            <w:pPr>
              <w:jc w:val="center"/>
            </w:pPr>
            <w:r>
              <w:t>10</w:t>
            </w:r>
          </w:p>
        </w:tc>
        <w:tc>
          <w:tcPr>
            <w:tcW w:w="1260" w:type="dxa"/>
            <w:vAlign w:val="center"/>
          </w:tcPr>
          <w:p w:rsidR="00055A74" w:rsidRPr="00D7753F" w:rsidRDefault="00055A74" w:rsidP="00E62DF8">
            <w:pPr>
              <w:jc w:val="center"/>
            </w:pPr>
            <w:r>
              <w:t>10 Min</w:t>
            </w:r>
          </w:p>
        </w:tc>
        <w:tc>
          <w:tcPr>
            <w:tcW w:w="1170" w:type="dxa"/>
            <w:vAlign w:val="center"/>
          </w:tcPr>
          <w:p w:rsidR="00055A74" w:rsidRPr="00D7753F" w:rsidRDefault="00055A74" w:rsidP="00E62DF8">
            <w:pPr>
              <w:jc w:val="center"/>
            </w:pPr>
            <w:r>
              <w:t>FC</w:t>
            </w:r>
          </w:p>
        </w:tc>
        <w:tc>
          <w:tcPr>
            <w:tcW w:w="1458" w:type="dxa"/>
            <w:vAlign w:val="center"/>
          </w:tcPr>
          <w:p w:rsidR="00055A74" w:rsidRPr="00D7753F" w:rsidRDefault="00055A74" w:rsidP="00E62DF8">
            <w:pPr>
              <w:jc w:val="center"/>
            </w:pPr>
            <w:r>
              <w:t>100-10X</w:t>
            </w:r>
          </w:p>
        </w:tc>
      </w:tr>
      <w:tr w:rsidR="00E62DF8" w:rsidRPr="00D7753F" w:rsidTr="00305115">
        <w:trPr>
          <w:trHeight w:val="488"/>
        </w:trPr>
        <w:tc>
          <w:tcPr>
            <w:tcW w:w="900" w:type="dxa"/>
            <w:vAlign w:val="center"/>
          </w:tcPr>
          <w:p w:rsidR="00E62DF8" w:rsidRDefault="00E62DF8" w:rsidP="00697E04">
            <w:pPr>
              <w:jc w:val="center"/>
            </w:pPr>
            <w:r>
              <w:t>4</w:t>
            </w:r>
          </w:p>
        </w:tc>
        <w:tc>
          <w:tcPr>
            <w:tcW w:w="1813" w:type="dxa"/>
            <w:vAlign w:val="center"/>
          </w:tcPr>
          <w:p w:rsidR="00E62DF8" w:rsidRPr="00D7753F" w:rsidRDefault="00E62DF8" w:rsidP="00E62DF8">
            <w:pPr>
              <w:jc w:val="center"/>
            </w:pPr>
            <w:r>
              <w:t>3-Moving *</w:t>
            </w:r>
          </w:p>
        </w:tc>
        <w:tc>
          <w:tcPr>
            <w:tcW w:w="1155" w:type="dxa"/>
            <w:vAlign w:val="center"/>
          </w:tcPr>
          <w:p w:rsidR="00E62DF8" w:rsidRPr="00D7753F" w:rsidRDefault="00E62DF8" w:rsidP="00E62DF8">
            <w:pPr>
              <w:jc w:val="center"/>
            </w:pPr>
            <w:r>
              <w:t>500 Yards</w:t>
            </w:r>
          </w:p>
        </w:tc>
        <w:tc>
          <w:tcPr>
            <w:tcW w:w="902" w:type="dxa"/>
            <w:vAlign w:val="center"/>
          </w:tcPr>
          <w:p w:rsidR="00E62DF8" w:rsidRPr="00D7753F" w:rsidRDefault="00E62DF8" w:rsidP="00E62DF8">
            <w:pPr>
              <w:jc w:val="center"/>
            </w:pPr>
            <w:r>
              <w:t>0</w:t>
            </w:r>
          </w:p>
        </w:tc>
        <w:tc>
          <w:tcPr>
            <w:tcW w:w="1170" w:type="dxa"/>
            <w:vAlign w:val="center"/>
          </w:tcPr>
          <w:p w:rsidR="00E62DF8" w:rsidRPr="00D7753F" w:rsidRDefault="00E62DF8" w:rsidP="00E62DF8">
            <w:pPr>
              <w:jc w:val="center"/>
            </w:pPr>
            <w:r>
              <w:t>0 Min</w:t>
            </w:r>
          </w:p>
        </w:tc>
        <w:tc>
          <w:tcPr>
            <w:tcW w:w="990" w:type="dxa"/>
            <w:vAlign w:val="center"/>
          </w:tcPr>
          <w:p w:rsidR="00E62DF8" w:rsidRPr="00D7753F" w:rsidRDefault="00E62DF8" w:rsidP="00E62DF8">
            <w:pPr>
              <w:jc w:val="center"/>
            </w:pPr>
            <w:r>
              <w:t>5</w:t>
            </w:r>
          </w:p>
        </w:tc>
        <w:tc>
          <w:tcPr>
            <w:tcW w:w="1260" w:type="dxa"/>
            <w:vAlign w:val="center"/>
          </w:tcPr>
          <w:p w:rsidR="00E62DF8" w:rsidRPr="00D7753F" w:rsidRDefault="00E62DF8" w:rsidP="00E62DF8">
            <w:pPr>
              <w:jc w:val="center"/>
            </w:pPr>
            <w:r>
              <w:t>5 Min</w:t>
            </w:r>
          </w:p>
        </w:tc>
        <w:tc>
          <w:tcPr>
            <w:tcW w:w="1170" w:type="dxa"/>
            <w:vAlign w:val="center"/>
          </w:tcPr>
          <w:p w:rsidR="00E62DF8" w:rsidRPr="00D7753F" w:rsidRDefault="00E62DF8" w:rsidP="00E62DF8">
            <w:pPr>
              <w:jc w:val="center"/>
            </w:pPr>
            <w:r>
              <w:t>B27</w:t>
            </w:r>
          </w:p>
        </w:tc>
        <w:tc>
          <w:tcPr>
            <w:tcW w:w="1458" w:type="dxa"/>
            <w:vAlign w:val="center"/>
          </w:tcPr>
          <w:p w:rsidR="00E62DF8" w:rsidRPr="00D7753F" w:rsidRDefault="00E62DF8" w:rsidP="00E62DF8">
            <w:pPr>
              <w:jc w:val="center"/>
            </w:pPr>
            <w:r>
              <w:t>50</w:t>
            </w:r>
          </w:p>
        </w:tc>
      </w:tr>
      <w:tr w:rsidR="00E62DF8" w:rsidRPr="00D7753F" w:rsidTr="00E62DF8">
        <w:trPr>
          <w:trHeight w:val="377"/>
        </w:trPr>
        <w:tc>
          <w:tcPr>
            <w:tcW w:w="9360" w:type="dxa"/>
            <w:gridSpan w:val="8"/>
            <w:vAlign w:val="center"/>
          </w:tcPr>
          <w:p w:rsidR="00E62DF8" w:rsidRPr="00D7753F" w:rsidRDefault="000040BA" w:rsidP="00167580">
            <w:pPr>
              <w:jc w:val="center"/>
            </w:pPr>
            <w:r>
              <w:t>TOTAL ROUNDS NEEDED (Minimum) 80 rounds</w:t>
            </w:r>
          </w:p>
        </w:tc>
        <w:tc>
          <w:tcPr>
            <w:tcW w:w="1458" w:type="dxa"/>
            <w:vAlign w:val="center"/>
          </w:tcPr>
          <w:p w:rsidR="00E62DF8" w:rsidRDefault="00E62DF8" w:rsidP="00E62DF8">
            <w:pPr>
              <w:jc w:val="center"/>
            </w:pPr>
            <w:r w:rsidRPr="00E62DF8">
              <w:rPr>
                <w:highlight w:val="yellow"/>
              </w:rPr>
              <w:t>150 – 10X</w:t>
            </w:r>
          </w:p>
        </w:tc>
      </w:tr>
      <w:tr w:rsidR="00E62DF8" w:rsidRPr="00D7753F" w:rsidTr="00305115">
        <w:trPr>
          <w:trHeight w:val="494"/>
        </w:trPr>
        <w:tc>
          <w:tcPr>
            <w:tcW w:w="9360" w:type="dxa"/>
            <w:gridSpan w:val="8"/>
            <w:vAlign w:val="center"/>
          </w:tcPr>
          <w:p w:rsidR="00E62DF8" w:rsidRPr="00D7753F" w:rsidRDefault="00E62DF8" w:rsidP="00167580">
            <w:pPr>
              <w:jc w:val="center"/>
            </w:pPr>
            <w:r w:rsidRPr="00D7753F">
              <w:t xml:space="preserve">Aggregate </w:t>
            </w:r>
            <w:r>
              <w:t>- Sniper Competition</w:t>
            </w:r>
            <w:r w:rsidRPr="00D7753F">
              <w:t xml:space="preserve"> Match</w:t>
            </w:r>
          </w:p>
        </w:tc>
        <w:tc>
          <w:tcPr>
            <w:tcW w:w="1458" w:type="dxa"/>
            <w:vAlign w:val="center"/>
          </w:tcPr>
          <w:p w:rsidR="00E62DF8" w:rsidRPr="00D7753F" w:rsidRDefault="00E62DF8" w:rsidP="00305115">
            <w:pPr>
              <w:jc w:val="center"/>
            </w:pPr>
            <w:r>
              <w:t>800-70X</w:t>
            </w:r>
          </w:p>
        </w:tc>
      </w:tr>
    </w:tbl>
    <w:p w:rsidR="00F85CD3" w:rsidRDefault="008B3538" w:rsidP="008B3538">
      <w:pPr>
        <w:jc w:val="both"/>
      </w:pPr>
      <w:r>
        <w:t xml:space="preserve">*=Modified; </w:t>
      </w:r>
      <w:r w:rsidR="0043556D">
        <w:t xml:space="preserve">See attachment A, </w:t>
      </w:r>
      <w:r w:rsidR="00371B8C">
        <w:t>for d</w:t>
      </w:r>
      <w:r w:rsidR="00C040CD">
        <w:t xml:space="preserve">etailed </w:t>
      </w:r>
      <w:r w:rsidR="00371B8C">
        <w:t>n</w:t>
      </w:r>
      <w:r w:rsidR="0043556D">
        <w:t>otes of</w:t>
      </w:r>
      <w:r w:rsidR="00C040CD">
        <w:t xml:space="preserve"> each particular stage. </w:t>
      </w:r>
    </w:p>
    <w:p w:rsidR="00E374B8" w:rsidRDefault="00E374B8" w:rsidP="00130BD9">
      <w:pPr>
        <w:jc w:val="both"/>
      </w:pPr>
    </w:p>
    <w:p w:rsidR="006F1558" w:rsidRDefault="006F1558" w:rsidP="00697E04">
      <w:pPr>
        <w:jc w:val="center"/>
        <w:rPr>
          <w:b/>
          <w:u w:val="single"/>
        </w:rPr>
      </w:pPr>
    </w:p>
    <w:p w:rsidR="0053577B" w:rsidRDefault="0053577B" w:rsidP="00697E04">
      <w:pPr>
        <w:jc w:val="center"/>
        <w:rPr>
          <w:b/>
          <w:u w:val="single"/>
        </w:rPr>
      </w:pPr>
    </w:p>
    <w:p w:rsidR="0053577B" w:rsidRDefault="0053577B" w:rsidP="00697E04">
      <w:pPr>
        <w:jc w:val="center"/>
        <w:rPr>
          <w:b/>
          <w:u w:val="single"/>
        </w:rPr>
      </w:pPr>
    </w:p>
    <w:p w:rsidR="00697E04" w:rsidRPr="00491BD6" w:rsidRDefault="00697E04" w:rsidP="00697E04">
      <w:pPr>
        <w:jc w:val="center"/>
      </w:pPr>
      <w:r w:rsidRPr="00491BD6">
        <w:rPr>
          <w:b/>
          <w:u w:val="single"/>
        </w:rPr>
        <w:lastRenderedPageBreak/>
        <w:t>GENERAL INFORMATION:</w:t>
      </w:r>
    </w:p>
    <w:p w:rsidR="00697E04" w:rsidRPr="00DE6486" w:rsidRDefault="00697E04" w:rsidP="00697E04">
      <w:pPr>
        <w:jc w:val="both"/>
      </w:pPr>
    </w:p>
    <w:p w:rsidR="00697E04" w:rsidRDefault="00697E04" w:rsidP="0081405D">
      <w:pPr>
        <w:pStyle w:val="ListParagraph"/>
        <w:numPr>
          <w:ilvl w:val="0"/>
          <w:numId w:val="10"/>
        </w:numPr>
        <w:jc w:val="both"/>
      </w:pPr>
      <w:r w:rsidRPr="00AB50FD">
        <w:rPr>
          <w:b/>
          <w:u w:val="single"/>
        </w:rPr>
        <w:t>CHECK-IN PROCEDURES:</w:t>
      </w:r>
      <w:r w:rsidRPr="00DE6486">
        <w:t xml:space="preserve">  </w:t>
      </w:r>
    </w:p>
    <w:p w:rsidR="00697E04" w:rsidRDefault="00697E04" w:rsidP="00697E04">
      <w:pPr>
        <w:ind w:firstLine="720"/>
        <w:jc w:val="both"/>
      </w:pPr>
      <w:r w:rsidRPr="00DE6486">
        <w:t xml:space="preserve">All competitors must check in at the Match Statistical Office for administrative processing.  </w:t>
      </w:r>
    </w:p>
    <w:p w:rsidR="00697E04" w:rsidRPr="00DE6486" w:rsidRDefault="00697E04" w:rsidP="00853977">
      <w:pPr>
        <w:ind w:left="720"/>
        <w:jc w:val="both"/>
        <w:rPr>
          <w:b/>
          <w:i/>
        </w:rPr>
      </w:pPr>
      <w:r w:rsidRPr="00DE6486">
        <w:rPr>
          <w:b/>
          <w:i/>
        </w:rPr>
        <w:t xml:space="preserve">The Statistical Office will be open at </w:t>
      </w:r>
      <w:r w:rsidR="00A62DE1">
        <w:rPr>
          <w:b/>
          <w:i/>
          <w:color w:val="FF0000"/>
          <w:u w:val="single"/>
        </w:rPr>
        <w:t>6</w:t>
      </w:r>
      <w:r w:rsidRPr="00DE6486">
        <w:rPr>
          <w:b/>
          <w:i/>
          <w:color w:val="FF0000"/>
          <w:u w:val="single"/>
        </w:rPr>
        <w:t>:</w:t>
      </w:r>
      <w:r w:rsidR="00887691">
        <w:rPr>
          <w:b/>
          <w:i/>
          <w:color w:val="FF0000"/>
          <w:u w:val="single"/>
        </w:rPr>
        <w:t>30</w:t>
      </w:r>
      <w:r w:rsidRPr="00DE6486">
        <w:rPr>
          <w:b/>
          <w:i/>
          <w:color w:val="FF0000"/>
          <w:u w:val="single"/>
        </w:rPr>
        <w:t xml:space="preserve"> AM</w:t>
      </w:r>
      <w:r w:rsidRPr="00DE6486">
        <w:rPr>
          <w:b/>
          <w:i/>
        </w:rPr>
        <w:t xml:space="preserve"> (0</w:t>
      </w:r>
      <w:r w:rsidR="00A62DE1">
        <w:rPr>
          <w:b/>
          <w:i/>
        </w:rPr>
        <w:t>6</w:t>
      </w:r>
      <w:r w:rsidR="00887691">
        <w:rPr>
          <w:b/>
          <w:i/>
        </w:rPr>
        <w:t>3</w:t>
      </w:r>
      <w:r w:rsidRPr="00DE6486">
        <w:rPr>
          <w:b/>
          <w:i/>
        </w:rPr>
        <w:t xml:space="preserve">0 hours) </w:t>
      </w:r>
      <w:r w:rsidR="006F1558">
        <w:rPr>
          <w:b/>
          <w:i/>
        </w:rPr>
        <w:t xml:space="preserve">until 7:30 AM, </w:t>
      </w:r>
      <w:r w:rsidRPr="00DE6486">
        <w:rPr>
          <w:b/>
          <w:i/>
        </w:rPr>
        <w:t xml:space="preserve">on </w:t>
      </w:r>
      <w:r w:rsidR="00A62DE1">
        <w:rPr>
          <w:b/>
          <w:i/>
        </w:rPr>
        <w:t>the</w:t>
      </w:r>
      <w:r w:rsidR="00853977">
        <w:rPr>
          <w:b/>
          <w:i/>
        </w:rPr>
        <w:t xml:space="preserve"> morning of this </w:t>
      </w:r>
      <w:r w:rsidRPr="00DE6486">
        <w:rPr>
          <w:b/>
          <w:i/>
        </w:rPr>
        <w:t>tournament.</w:t>
      </w:r>
      <w:r w:rsidR="00371B8C">
        <w:rPr>
          <w:b/>
          <w:i/>
        </w:rPr>
        <w:t xml:space="preserve">  Walk up entries will not be allowed after 0700 hrs.</w:t>
      </w:r>
    </w:p>
    <w:p w:rsidR="00697E04" w:rsidRPr="00DE6486" w:rsidRDefault="00697E04" w:rsidP="00697E04">
      <w:pPr>
        <w:jc w:val="both"/>
      </w:pPr>
    </w:p>
    <w:p w:rsidR="00697E04" w:rsidRPr="00DE6486" w:rsidRDefault="00697E04" w:rsidP="00697E04">
      <w:pPr>
        <w:ind w:left="720"/>
        <w:jc w:val="both"/>
      </w:pPr>
      <w:r w:rsidRPr="00DE6486">
        <w:t xml:space="preserve">Competitors are required to complete </w:t>
      </w:r>
      <w:r w:rsidR="00A62DE1">
        <w:t xml:space="preserve">the </w:t>
      </w:r>
      <w:r w:rsidRPr="00DE6486">
        <w:t xml:space="preserve">administrative processing, </w:t>
      </w:r>
      <w:r w:rsidR="00E74E34">
        <w:t>show department identification</w:t>
      </w:r>
      <w:r w:rsidRPr="00DE6486">
        <w:t>, and receive their squadding assignments before they can participate.</w:t>
      </w:r>
    </w:p>
    <w:p w:rsidR="00697E04" w:rsidRPr="00DE6486" w:rsidRDefault="00697E04" w:rsidP="00697E04">
      <w:pPr>
        <w:jc w:val="both"/>
      </w:pPr>
    </w:p>
    <w:p w:rsidR="00697E04" w:rsidRDefault="00697E04" w:rsidP="0081405D">
      <w:pPr>
        <w:pStyle w:val="ListParagraph"/>
        <w:numPr>
          <w:ilvl w:val="0"/>
          <w:numId w:val="10"/>
        </w:numPr>
        <w:jc w:val="both"/>
      </w:pPr>
      <w:r w:rsidRPr="00DC49DE">
        <w:rPr>
          <w:b/>
          <w:u w:val="single"/>
        </w:rPr>
        <w:t>MANDATORY RANGE SAFETY &amp; ENVIRONMENTAL BRIEFING:</w:t>
      </w:r>
      <w:r w:rsidRPr="00DE6486">
        <w:t xml:space="preserve">  </w:t>
      </w:r>
    </w:p>
    <w:p w:rsidR="00697E04" w:rsidRDefault="00697E04" w:rsidP="00697E04">
      <w:pPr>
        <w:ind w:left="720"/>
        <w:jc w:val="both"/>
      </w:pPr>
      <w:r w:rsidRPr="00DE6486">
        <w:t>After completion of administrative processing, all competito</w:t>
      </w:r>
      <w:r w:rsidR="00151ED6">
        <w:t>rs must report to the 6</w:t>
      </w:r>
      <w:r w:rsidR="00497636">
        <w:t>00</w:t>
      </w:r>
      <w:r w:rsidRPr="00DE6486">
        <w:t xml:space="preserve"> yard line not later than </w:t>
      </w:r>
      <w:r w:rsidRPr="00B73BD1">
        <w:rPr>
          <w:b/>
          <w:color w:val="FF0000"/>
          <w:u w:val="single"/>
        </w:rPr>
        <w:t>7:</w:t>
      </w:r>
      <w:r w:rsidR="0031228B">
        <w:rPr>
          <w:b/>
          <w:color w:val="FF0000"/>
          <w:u w:val="single"/>
        </w:rPr>
        <w:t>30</w:t>
      </w:r>
      <w:r w:rsidRPr="00B73BD1">
        <w:rPr>
          <w:b/>
          <w:color w:val="FF0000"/>
          <w:u w:val="single"/>
        </w:rPr>
        <w:t xml:space="preserve"> AM</w:t>
      </w:r>
      <w:r w:rsidRPr="00B73BD1">
        <w:rPr>
          <w:color w:val="FF0000"/>
        </w:rPr>
        <w:t xml:space="preserve"> </w:t>
      </w:r>
      <w:r w:rsidRPr="00DE6486">
        <w:t>to attend the mandated range safety and environmental briefing.  Competitors not attending the mandated briefing will not be allowed to compet</w:t>
      </w:r>
      <w:r w:rsidR="00497636">
        <w:t xml:space="preserve">e.  </w:t>
      </w:r>
    </w:p>
    <w:p w:rsidR="00825592" w:rsidRPr="00DE6486" w:rsidRDefault="00825592" w:rsidP="00697E04">
      <w:pPr>
        <w:ind w:left="720"/>
        <w:jc w:val="both"/>
      </w:pPr>
    </w:p>
    <w:p w:rsidR="00697E04" w:rsidRPr="00DE6486" w:rsidRDefault="00697E04" w:rsidP="0081405D">
      <w:pPr>
        <w:pStyle w:val="ListParagraph"/>
        <w:numPr>
          <w:ilvl w:val="0"/>
          <w:numId w:val="10"/>
        </w:numPr>
        <w:jc w:val="both"/>
      </w:pPr>
      <w:r w:rsidRPr="00DC49DE">
        <w:rPr>
          <w:b/>
          <w:u w:val="single"/>
        </w:rPr>
        <w:t>TARGET PULLERS:</w:t>
      </w:r>
      <w:r w:rsidRPr="00DE6486">
        <w:t xml:space="preserve">  </w:t>
      </w:r>
      <w:r w:rsidR="00497636">
        <w:t xml:space="preserve">All </w:t>
      </w:r>
      <w:r>
        <w:t xml:space="preserve">Competitors will be required to pull targets.  ALL </w:t>
      </w:r>
      <w:r w:rsidRPr="00DE6486">
        <w:t xml:space="preserve">competitors are expected to take turns performing this service. </w:t>
      </w:r>
      <w:r w:rsidR="00825592">
        <w:t xml:space="preserve"> If unable to perform this task, the shooter must provide a viable puller instead.</w:t>
      </w:r>
    </w:p>
    <w:p w:rsidR="00697E04" w:rsidRPr="00DE6486" w:rsidRDefault="00697E04" w:rsidP="00697E04">
      <w:pPr>
        <w:jc w:val="both"/>
        <w:rPr>
          <w:b/>
          <w:u w:val="single"/>
        </w:rPr>
      </w:pPr>
    </w:p>
    <w:p w:rsidR="00697E04" w:rsidRPr="00DE6486" w:rsidRDefault="00697E04" w:rsidP="0081405D">
      <w:pPr>
        <w:pStyle w:val="ListParagraph"/>
        <w:numPr>
          <w:ilvl w:val="0"/>
          <w:numId w:val="10"/>
        </w:numPr>
        <w:jc w:val="both"/>
        <w:outlineLvl w:val="0"/>
      </w:pPr>
      <w:r w:rsidRPr="00DC49DE">
        <w:rPr>
          <w:b/>
          <w:u w:val="single"/>
        </w:rPr>
        <w:t>TARGETS:</w:t>
      </w:r>
      <w:r w:rsidRPr="00DE6486">
        <w:t xml:space="preserve">  Targets </w:t>
      </w:r>
      <w:r w:rsidR="00342C4A">
        <w:t>previously listed (Sighter</w:t>
      </w:r>
      <w:r w:rsidR="00B56523">
        <w:t xml:space="preserve"> B-6</w:t>
      </w:r>
      <w:r w:rsidR="00342C4A">
        <w:t>, B</w:t>
      </w:r>
      <w:r w:rsidR="007F1D87">
        <w:t>-</w:t>
      </w:r>
      <w:r w:rsidR="00342C4A">
        <w:t xml:space="preserve">27, HT, </w:t>
      </w:r>
      <w:proofErr w:type="gramStart"/>
      <w:r w:rsidR="00342C4A">
        <w:t>F</w:t>
      </w:r>
      <w:proofErr w:type="gramEnd"/>
      <w:r w:rsidR="007F1D87">
        <w:t>-</w:t>
      </w:r>
      <w:r w:rsidR="00342C4A">
        <w:t>C</w:t>
      </w:r>
      <w:r w:rsidR="007F1D87">
        <w:t>lass</w:t>
      </w:r>
      <w:r w:rsidR="00342C4A">
        <w:t xml:space="preserve">) </w:t>
      </w:r>
      <w:r w:rsidRPr="00DE6486">
        <w:t>will be used.</w:t>
      </w:r>
    </w:p>
    <w:p w:rsidR="00697E04" w:rsidRPr="00DE6486" w:rsidRDefault="00697E04" w:rsidP="00697E04">
      <w:pPr>
        <w:jc w:val="both"/>
        <w:outlineLvl w:val="0"/>
      </w:pPr>
    </w:p>
    <w:p w:rsidR="00697E04" w:rsidRPr="00DC49DE" w:rsidRDefault="00697E04" w:rsidP="0081405D">
      <w:pPr>
        <w:pStyle w:val="ListParagraph"/>
        <w:numPr>
          <w:ilvl w:val="0"/>
          <w:numId w:val="10"/>
        </w:numPr>
        <w:jc w:val="both"/>
        <w:rPr>
          <w:b/>
          <w:u w:val="single"/>
        </w:rPr>
      </w:pPr>
      <w:r w:rsidRPr="00DC49DE">
        <w:rPr>
          <w:b/>
          <w:u w:val="single"/>
        </w:rPr>
        <w:t>COMPETITOR PARKING AREAS:</w:t>
      </w:r>
      <w:r w:rsidRPr="00DC49DE">
        <w:rPr>
          <w:b/>
          <w:i/>
        </w:rPr>
        <w:t xml:space="preserve"> (Range 1</w:t>
      </w:r>
      <w:r w:rsidR="00E13A4A">
        <w:rPr>
          <w:b/>
          <w:i/>
        </w:rPr>
        <w:t>16</w:t>
      </w:r>
      <w:r w:rsidR="00A56AF3">
        <w:rPr>
          <w:b/>
          <w:i/>
        </w:rPr>
        <w:t>B</w:t>
      </w:r>
      <w:r w:rsidRPr="00DC49DE">
        <w:rPr>
          <w:b/>
          <w:i/>
        </w:rPr>
        <w:t xml:space="preserve">) </w:t>
      </w:r>
      <w:r w:rsidRPr="00F83CAD">
        <w:t>-</w:t>
      </w:r>
      <w:r w:rsidRPr="00DC49DE">
        <w:rPr>
          <w:b/>
          <w:i/>
        </w:rPr>
        <w:t xml:space="preserve"> </w:t>
      </w:r>
      <w:r w:rsidRPr="00F83CAD">
        <w:t xml:space="preserve">Overnight </w:t>
      </w:r>
      <w:r w:rsidR="00E13A4A">
        <w:t xml:space="preserve">Dry Camping </w:t>
      </w:r>
      <w:r w:rsidRPr="00F83CAD">
        <w:t xml:space="preserve">Competitor parking </w:t>
      </w:r>
      <w:r w:rsidR="0031228B">
        <w:t>will be</w:t>
      </w:r>
      <w:r w:rsidRPr="00F83CAD">
        <w:t xml:space="preserve"> permitted in the </w:t>
      </w:r>
      <w:r w:rsidRPr="00A56AF3">
        <w:rPr>
          <w:u w:val="single"/>
        </w:rPr>
        <w:t>designated dirt parking lot</w:t>
      </w:r>
      <w:r w:rsidR="00E13A4A" w:rsidRPr="00A56AF3">
        <w:rPr>
          <w:u w:val="single"/>
        </w:rPr>
        <w:t xml:space="preserve"> of </w:t>
      </w:r>
      <w:r w:rsidR="00E13A4A" w:rsidRPr="00A56AF3">
        <w:rPr>
          <w:b/>
          <w:i/>
          <w:u w:val="single"/>
        </w:rPr>
        <w:t>Range 116</w:t>
      </w:r>
      <w:r w:rsidR="00A56AF3" w:rsidRPr="00A56AF3">
        <w:rPr>
          <w:b/>
          <w:i/>
          <w:u w:val="single"/>
        </w:rPr>
        <w:t xml:space="preserve"> </w:t>
      </w:r>
      <w:r w:rsidR="00E13A4A" w:rsidRPr="00A56AF3">
        <w:rPr>
          <w:b/>
          <w:i/>
          <w:u w:val="single"/>
        </w:rPr>
        <w:t>B</w:t>
      </w:r>
      <w:r w:rsidR="00E13A4A">
        <w:t xml:space="preserve">. </w:t>
      </w:r>
      <w:r w:rsidRPr="00F83CAD">
        <w:t xml:space="preserve"> </w:t>
      </w:r>
      <w:r>
        <w:t xml:space="preserve">ALL </w:t>
      </w:r>
      <w:r w:rsidRPr="00F83CAD">
        <w:t>Competitors are required to park their vehicles in th</w:t>
      </w:r>
      <w:r w:rsidR="00A56AF3">
        <w:t>e</w:t>
      </w:r>
      <w:r w:rsidRPr="00F83CAD">
        <w:t xml:space="preserve"> </w:t>
      </w:r>
      <w:r w:rsidR="00E13A4A" w:rsidRPr="00A56AF3">
        <w:rPr>
          <w:u w:val="single"/>
        </w:rPr>
        <w:t>paved</w:t>
      </w:r>
      <w:r w:rsidRPr="00A56AF3">
        <w:rPr>
          <w:u w:val="single"/>
        </w:rPr>
        <w:t xml:space="preserve"> parking lot</w:t>
      </w:r>
      <w:r w:rsidR="00A56AF3" w:rsidRPr="00A56AF3">
        <w:rPr>
          <w:u w:val="single"/>
        </w:rPr>
        <w:t xml:space="preserve"> of</w:t>
      </w:r>
      <w:r w:rsidR="00A56AF3">
        <w:t xml:space="preserve"> </w:t>
      </w:r>
      <w:r w:rsidR="00A56AF3" w:rsidRPr="00A56AF3">
        <w:rPr>
          <w:b/>
          <w:color w:val="FF0000"/>
          <w:u w:val="single"/>
        </w:rPr>
        <w:t>Range 116A</w:t>
      </w:r>
      <w:r w:rsidRPr="00A56AF3">
        <w:rPr>
          <w:color w:val="FF0000"/>
        </w:rPr>
        <w:t xml:space="preserve"> </w:t>
      </w:r>
      <w:r w:rsidR="00E13A4A">
        <w:t>behind the 600 yard line of</w:t>
      </w:r>
      <w:r w:rsidR="0031228B">
        <w:t xml:space="preserve"> the</w:t>
      </w:r>
      <w:r w:rsidRPr="00F83CAD">
        <w:t xml:space="preserve"> range.    </w:t>
      </w:r>
    </w:p>
    <w:p w:rsidR="00697E04" w:rsidRPr="00DC49DE" w:rsidRDefault="00697E04" w:rsidP="00697E04">
      <w:pPr>
        <w:jc w:val="both"/>
        <w:rPr>
          <w:b/>
          <w:u w:val="single"/>
        </w:rPr>
      </w:pPr>
    </w:p>
    <w:p w:rsidR="00697E04" w:rsidRPr="00DE6486" w:rsidRDefault="00697E04" w:rsidP="0081405D">
      <w:pPr>
        <w:pStyle w:val="ListParagraph"/>
        <w:numPr>
          <w:ilvl w:val="0"/>
          <w:numId w:val="10"/>
        </w:numPr>
        <w:jc w:val="both"/>
      </w:pPr>
      <w:r w:rsidRPr="00DC49DE">
        <w:rPr>
          <w:b/>
          <w:u w:val="single"/>
        </w:rPr>
        <w:t>SAFETY EQUIPMENT:</w:t>
      </w:r>
      <w:r w:rsidRPr="00DE6486">
        <w:t xml:space="preserve">  Hearing Protection, Eye Protection, and Empty Chamber Indicators (ECI) or Empty Chamber Flags are </w:t>
      </w:r>
      <w:r w:rsidRPr="00C82107">
        <w:rPr>
          <w:b/>
          <w:color w:val="FF0000"/>
          <w:u w:val="single"/>
        </w:rPr>
        <w:t>mandatory</w:t>
      </w:r>
      <w:r w:rsidRPr="00DE6486">
        <w:t xml:space="preserve">.  </w:t>
      </w:r>
      <w:r>
        <w:t>ECI’s may be purchased at the range for a cost of $ 2.00.</w:t>
      </w:r>
    </w:p>
    <w:p w:rsidR="004F0772" w:rsidRDefault="004F0772" w:rsidP="00697E04">
      <w:pPr>
        <w:jc w:val="both"/>
        <w:rPr>
          <w:b/>
          <w:u w:val="single"/>
        </w:rPr>
      </w:pPr>
    </w:p>
    <w:p w:rsidR="00697E04" w:rsidRDefault="00697E04" w:rsidP="0081405D">
      <w:pPr>
        <w:pStyle w:val="ListParagraph"/>
        <w:numPr>
          <w:ilvl w:val="0"/>
          <w:numId w:val="10"/>
        </w:numPr>
        <w:jc w:val="both"/>
      </w:pPr>
      <w:r w:rsidRPr="00A62DE1">
        <w:rPr>
          <w:b/>
          <w:u w:val="single"/>
        </w:rPr>
        <w:t>OTHER EQUIPMENT:</w:t>
      </w:r>
      <w:r w:rsidRPr="00DE6486">
        <w:t xml:space="preserve">  Cloth, canvas or leather shooting jackets may be used.  Standard military-issue web or leather slings or slings of this same type are permitted.  Shooting gloves or mitts, ground cloths or shooting </w:t>
      </w:r>
      <w:r w:rsidR="006F1558">
        <w:t>mats may be used.  Shooting carts</w:t>
      </w:r>
      <w:r w:rsidRPr="00DE6486">
        <w:t xml:space="preserve"> may be placed on the firing line provided they are not forward of the competitor or the firing line and do not interfere with other competitors. </w:t>
      </w:r>
      <w:r w:rsidR="003427AF">
        <w:t xml:space="preserve"> Since no competitor vehicles are allowed forward of the 600 yard line, competitors will be required to transport their equipment to the various yard lines.  It is suggested for competitors to util</w:t>
      </w:r>
      <w:r w:rsidR="006F1558">
        <w:t>ize appropriate methods (i.e. c</w:t>
      </w:r>
      <w:r w:rsidR="003427AF">
        <w:t>arts or wagons) to transport their equipment to the various yard lines.</w:t>
      </w:r>
    </w:p>
    <w:p w:rsidR="00A62DE1" w:rsidRDefault="00A62DE1" w:rsidP="00A62DE1">
      <w:pPr>
        <w:pStyle w:val="ListParagraph"/>
      </w:pPr>
    </w:p>
    <w:p w:rsidR="00776E97" w:rsidRDefault="00697E04" w:rsidP="00776E97">
      <w:pPr>
        <w:pStyle w:val="ListParagraph"/>
        <w:numPr>
          <w:ilvl w:val="0"/>
          <w:numId w:val="10"/>
        </w:numPr>
        <w:jc w:val="both"/>
        <w:outlineLvl w:val="0"/>
      </w:pPr>
      <w:r w:rsidRPr="00DC49DE">
        <w:rPr>
          <w:b/>
          <w:u w:val="single"/>
        </w:rPr>
        <w:t>RIFLE TYPES ALLOWED:</w:t>
      </w:r>
      <w:r w:rsidRPr="00DE6486">
        <w:t xml:space="preserve"> </w:t>
      </w:r>
      <w:r w:rsidR="00342C4A">
        <w:t>Sniper Type</w:t>
      </w:r>
      <w:r w:rsidR="0043556D">
        <w:t xml:space="preserve"> / </w:t>
      </w:r>
      <w:r w:rsidR="0043556D" w:rsidRPr="0053577B">
        <w:rPr>
          <w:u w:val="single"/>
        </w:rPr>
        <w:t>Scoped</w:t>
      </w:r>
      <w:r w:rsidRPr="0053577B">
        <w:rPr>
          <w:u w:val="single"/>
        </w:rPr>
        <w:t xml:space="preserve"> rifles are </w:t>
      </w:r>
      <w:proofErr w:type="gramStart"/>
      <w:r w:rsidR="00647032" w:rsidRPr="0053577B">
        <w:rPr>
          <w:u w:val="single"/>
        </w:rPr>
        <w:t>Required</w:t>
      </w:r>
      <w:proofErr w:type="gramEnd"/>
      <w:r w:rsidRPr="00DE6486">
        <w:t xml:space="preserve">.  </w:t>
      </w:r>
      <w:r w:rsidR="00342C4A">
        <w:t xml:space="preserve">Competitors are encouraged to use weapon systems which they utilize in their current positions; however, </w:t>
      </w:r>
      <w:r w:rsidR="00342C4A" w:rsidRPr="00342C4A">
        <w:rPr>
          <w:u w:val="single"/>
        </w:rPr>
        <w:t>it is not required to use department issued weapon systems or optics.</w:t>
      </w:r>
      <w:r w:rsidR="00342C4A">
        <w:t xml:space="preserve">  Competitors may use fixed or variable power optics for this competition.</w:t>
      </w:r>
    </w:p>
    <w:p w:rsidR="00776E97" w:rsidRPr="00776E97" w:rsidRDefault="00776E97" w:rsidP="00776E97">
      <w:pPr>
        <w:pStyle w:val="ListParagraph"/>
        <w:rPr>
          <w:b/>
          <w:u w:val="single"/>
        </w:rPr>
      </w:pPr>
    </w:p>
    <w:p w:rsidR="00776E97" w:rsidRPr="00776E97" w:rsidRDefault="00776E97" w:rsidP="00776E97">
      <w:pPr>
        <w:pStyle w:val="ListParagraph"/>
        <w:numPr>
          <w:ilvl w:val="0"/>
          <w:numId w:val="10"/>
        </w:numPr>
        <w:jc w:val="both"/>
        <w:outlineLvl w:val="0"/>
        <w:rPr>
          <w:b/>
          <w:u w:val="single"/>
        </w:rPr>
      </w:pPr>
      <w:r w:rsidRPr="00776E97">
        <w:rPr>
          <w:b/>
          <w:u w:val="single"/>
        </w:rPr>
        <w:t>SHARING OF RIFLES AND EQUIPMENT ALLOWED:</w:t>
      </w:r>
      <w:r>
        <w:t xml:space="preserve"> Competitors are allowed to share rifles and/or equipment.  Prior notification to the Match Director is required and necessary to allow proper squadding to facilitate the sharing of gear.</w:t>
      </w:r>
      <w:r w:rsidRPr="00DE6486">
        <w:t xml:space="preserve">  </w:t>
      </w:r>
    </w:p>
    <w:p w:rsidR="00776E97" w:rsidRPr="00776E97" w:rsidRDefault="00776E97" w:rsidP="00776E97">
      <w:pPr>
        <w:pStyle w:val="ListParagraph"/>
        <w:jc w:val="both"/>
        <w:outlineLvl w:val="0"/>
      </w:pPr>
    </w:p>
    <w:p w:rsidR="00697E04" w:rsidRDefault="00697E04" w:rsidP="00776E97">
      <w:pPr>
        <w:pStyle w:val="ListParagraph"/>
        <w:numPr>
          <w:ilvl w:val="0"/>
          <w:numId w:val="10"/>
        </w:numPr>
        <w:jc w:val="both"/>
        <w:outlineLvl w:val="0"/>
      </w:pPr>
      <w:r w:rsidRPr="00776E97">
        <w:rPr>
          <w:b/>
          <w:u w:val="single"/>
        </w:rPr>
        <w:t>SIGHTS:</w:t>
      </w:r>
      <w:r w:rsidRPr="00DE6486">
        <w:t xml:space="preserve">  </w:t>
      </w:r>
      <w:r w:rsidR="00342C4A">
        <w:t>Telescopic</w:t>
      </w:r>
      <w:r w:rsidR="007804A2">
        <w:t xml:space="preserve"> </w:t>
      </w:r>
      <w:r w:rsidRPr="00DE6486">
        <w:t xml:space="preserve">sights </w:t>
      </w:r>
      <w:r w:rsidR="00342C4A" w:rsidRPr="00853977">
        <w:rPr>
          <w:b/>
          <w:u w:val="single"/>
        </w:rPr>
        <w:t>ONLY</w:t>
      </w:r>
      <w:r w:rsidR="00342C4A" w:rsidRPr="00342C4A">
        <w:t xml:space="preserve"> </w:t>
      </w:r>
      <w:r w:rsidRPr="00DE6486">
        <w:t xml:space="preserve">are allowed.  </w:t>
      </w:r>
      <w:r w:rsidR="004F0772" w:rsidRPr="004F0772">
        <w:t xml:space="preserve">There are </w:t>
      </w:r>
      <w:r w:rsidR="004F0772" w:rsidRPr="00776E97">
        <w:rPr>
          <w:b/>
        </w:rPr>
        <w:t>No restrictions</w:t>
      </w:r>
      <w:r w:rsidR="004F0772" w:rsidRPr="004F0772">
        <w:t xml:space="preserve"> on the power settings for optics used in this competition.  </w:t>
      </w:r>
    </w:p>
    <w:p w:rsidR="00697E04" w:rsidRPr="00776E97" w:rsidRDefault="00697E04" w:rsidP="00776E97">
      <w:pPr>
        <w:pStyle w:val="ListParagraph"/>
        <w:numPr>
          <w:ilvl w:val="0"/>
          <w:numId w:val="10"/>
        </w:numPr>
        <w:jc w:val="both"/>
        <w:rPr>
          <w:b/>
          <w:u w:val="single"/>
        </w:rPr>
      </w:pPr>
      <w:r w:rsidRPr="00776E97">
        <w:rPr>
          <w:b/>
          <w:u w:val="single"/>
        </w:rPr>
        <w:lastRenderedPageBreak/>
        <w:t>AMMUNITION</w:t>
      </w:r>
      <w:r w:rsidRPr="00DE6486">
        <w:t xml:space="preserve">:  Competitors must supply their own ammunition.  Any safe center-fire ammunition, up to and including 7.62mm (.30 caliber), may be used.  </w:t>
      </w:r>
      <w:r w:rsidR="00252CD4">
        <w:rPr>
          <w:b/>
        </w:rPr>
        <w:t>Tracer or</w:t>
      </w:r>
      <w:r w:rsidRPr="00776E97">
        <w:rPr>
          <w:b/>
        </w:rPr>
        <w:t xml:space="preserve"> incendiary ammunition is prohibited </w:t>
      </w:r>
      <w:r w:rsidRPr="00DE6486">
        <w:t>(Rule 3.17(b) applies).</w:t>
      </w:r>
      <w:r w:rsidR="00776E97">
        <w:t xml:space="preserve">  It is suggested tha</w:t>
      </w:r>
      <w:r w:rsidR="007732A5">
        <w:t xml:space="preserve">t competitors bring </w:t>
      </w:r>
      <w:r w:rsidR="00151ED6">
        <w:rPr>
          <w:b/>
          <w:u w:val="single"/>
        </w:rPr>
        <w:t>10</w:t>
      </w:r>
      <w:r w:rsidR="007732A5" w:rsidRPr="007732A5">
        <w:rPr>
          <w:b/>
          <w:u w:val="single"/>
        </w:rPr>
        <w:t>0</w:t>
      </w:r>
      <w:r w:rsidR="00776E97" w:rsidRPr="007732A5">
        <w:rPr>
          <w:b/>
          <w:u w:val="single"/>
        </w:rPr>
        <w:t xml:space="preserve"> rounds</w:t>
      </w:r>
      <w:r w:rsidR="00776E97">
        <w:t xml:space="preserve"> to</w:t>
      </w:r>
      <w:r w:rsidR="007732A5">
        <w:t xml:space="preserve"> allow for ALL record Shots, </w:t>
      </w:r>
      <w:r w:rsidR="00776E97">
        <w:t>to include all Sighter Shots.</w:t>
      </w:r>
    </w:p>
    <w:p w:rsidR="00697E04" w:rsidRPr="00DE6486" w:rsidRDefault="00697E04" w:rsidP="00697E04">
      <w:pPr>
        <w:jc w:val="both"/>
      </w:pPr>
    </w:p>
    <w:p w:rsidR="00697E04" w:rsidRPr="00DE6486" w:rsidRDefault="00697E04" w:rsidP="00252CD4">
      <w:pPr>
        <w:pStyle w:val="ListParagraph"/>
        <w:numPr>
          <w:ilvl w:val="0"/>
          <w:numId w:val="10"/>
        </w:numPr>
        <w:jc w:val="both"/>
      </w:pPr>
      <w:r w:rsidRPr="00776E97">
        <w:rPr>
          <w:b/>
          <w:u w:val="single"/>
        </w:rPr>
        <w:t>SIGHTING SHOTS</w:t>
      </w:r>
      <w:r w:rsidRPr="00DE6486">
        <w:t xml:space="preserve">:  Sighting shots are allowed </w:t>
      </w:r>
      <w:r w:rsidR="00342C4A">
        <w:t xml:space="preserve">at the beginning of </w:t>
      </w:r>
      <w:r w:rsidR="0043556D">
        <w:t>each</w:t>
      </w:r>
      <w:r w:rsidR="00342C4A">
        <w:t xml:space="preserve"> stage at the appropriate yard line.</w:t>
      </w:r>
      <w:r w:rsidR="00E374B8">
        <w:t xml:space="preserve"> </w:t>
      </w:r>
      <w:r>
        <w:t xml:space="preserve"> </w:t>
      </w:r>
      <w:r w:rsidRPr="00DE6486">
        <w:t>Sighting shots</w:t>
      </w:r>
      <w:r w:rsidR="00252CD4">
        <w:t xml:space="preserve"> are </w:t>
      </w:r>
      <w:r w:rsidR="00252CD4" w:rsidRPr="00252CD4">
        <w:t>for sighting the rifle in</w:t>
      </w:r>
      <w:r w:rsidRPr="00DE6486">
        <w:t xml:space="preserve"> </w:t>
      </w:r>
      <w:r w:rsidR="00252CD4">
        <w:t xml:space="preserve">and those rounds will </w:t>
      </w:r>
      <w:r w:rsidRPr="00DE6486">
        <w:t xml:space="preserve">not be recorded </w:t>
      </w:r>
      <w:r w:rsidR="00252CD4">
        <w:t>other than checked off in</w:t>
      </w:r>
      <w:r w:rsidRPr="00DE6486">
        <w:t xml:space="preserve"> the spaces reserved for Sighting Shots on the scorecard.</w:t>
      </w:r>
      <w:r>
        <w:t xml:space="preserve">  Refer to the </w:t>
      </w:r>
      <w:r w:rsidR="00252CD4">
        <w:t>scorecard</w:t>
      </w:r>
      <w:r>
        <w:t xml:space="preserve"> Section.</w:t>
      </w:r>
    </w:p>
    <w:p w:rsidR="00697E04" w:rsidRPr="00DE6486" w:rsidRDefault="00697E04" w:rsidP="00697E04">
      <w:pPr>
        <w:jc w:val="both"/>
      </w:pPr>
    </w:p>
    <w:p w:rsidR="00697E04" w:rsidRPr="00DE6486" w:rsidRDefault="00697E04" w:rsidP="00776E97">
      <w:pPr>
        <w:pStyle w:val="ListParagraph"/>
        <w:numPr>
          <w:ilvl w:val="0"/>
          <w:numId w:val="10"/>
        </w:numPr>
        <w:jc w:val="both"/>
      </w:pPr>
      <w:r w:rsidRPr="00C82107">
        <w:rPr>
          <w:b/>
          <w:u w:val="single"/>
        </w:rPr>
        <w:t>CHALLENGES</w:t>
      </w:r>
      <w:r w:rsidRPr="00DE6486">
        <w:t>:  A fee of $2.00 is required and payable upon requesting the challenge.  If the challenge is denied, the fee will be forfeit</w:t>
      </w:r>
      <w:r w:rsidRPr="00C82107">
        <w:rPr>
          <w:b/>
        </w:rPr>
        <w:t>.</w:t>
      </w:r>
    </w:p>
    <w:p w:rsidR="00697E04" w:rsidRDefault="00697E04" w:rsidP="00697E04">
      <w:pPr>
        <w:jc w:val="both"/>
        <w:rPr>
          <w:b/>
          <w:u w:val="single"/>
        </w:rPr>
      </w:pPr>
    </w:p>
    <w:p w:rsidR="00697E04" w:rsidRPr="00776E97" w:rsidRDefault="00697E04" w:rsidP="00776E97">
      <w:pPr>
        <w:pStyle w:val="ListParagraph"/>
        <w:numPr>
          <w:ilvl w:val="0"/>
          <w:numId w:val="10"/>
        </w:numPr>
        <w:jc w:val="both"/>
        <w:rPr>
          <w:b/>
          <w:u w:val="single"/>
        </w:rPr>
      </w:pPr>
      <w:r w:rsidRPr="00C82107">
        <w:rPr>
          <w:b/>
          <w:u w:val="single"/>
        </w:rPr>
        <w:t>CHALLENGE</w:t>
      </w:r>
      <w:r>
        <w:rPr>
          <w:b/>
          <w:u w:val="single"/>
        </w:rPr>
        <w:t xml:space="preserve"> PERIOD</w:t>
      </w:r>
      <w:r w:rsidRPr="00DE6486">
        <w:t xml:space="preserve">:  </w:t>
      </w:r>
      <w:r>
        <w:t>The challenge period will end ½ hour after the posting of the last match results.</w:t>
      </w:r>
    </w:p>
    <w:p w:rsidR="00776E97" w:rsidRPr="00776E97" w:rsidRDefault="00776E97" w:rsidP="00776E97">
      <w:pPr>
        <w:pStyle w:val="ListParagraph"/>
        <w:rPr>
          <w:b/>
          <w:u w:val="single"/>
        </w:rPr>
      </w:pPr>
    </w:p>
    <w:p w:rsidR="00776E97" w:rsidRPr="003B0FCF" w:rsidRDefault="00776E97" w:rsidP="00776E97">
      <w:pPr>
        <w:pStyle w:val="ListParagraph"/>
        <w:numPr>
          <w:ilvl w:val="0"/>
          <w:numId w:val="10"/>
        </w:numPr>
        <w:jc w:val="both"/>
        <w:rPr>
          <w:b/>
          <w:u w:val="single"/>
        </w:rPr>
      </w:pPr>
      <w:r>
        <w:rPr>
          <w:b/>
          <w:u w:val="single"/>
        </w:rPr>
        <w:t>ALIBIS:</w:t>
      </w:r>
      <w:r>
        <w:t xml:space="preserve">  NO Alibis will be awarded to shooters who fail to engage any/all targets during the allotted time periods.  Safety will be the only consideration for allowing any Alibi during a string of fire.</w:t>
      </w:r>
      <w:r w:rsidR="003B0FCF" w:rsidRPr="003B0FCF">
        <w:t xml:space="preserve"> </w:t>
      </w:r>
      <w:r w:rsidR="003B0FCF">
        <w:t>Alibis will only be authorized for ammunition malfunctions, such as misfires due to a bad primer, if a competitor failed to engage a target because of the misfire and there was not sufficient time to engage the target (such as a limited exposure stage</w:t>
      </w:r>
      <w:r w:rsidR="0020784E">
        <w:t>s</w:t>
      </w:r>
      <w:r w:rsidR="003B0FCF">
        <w:t xml:space="preserve">).  </w:t>
      </w:r>
    </w:p>
    <w:p w:rsidR="003B0FCF" w:rsidRPr="003B0FCF" w:rsidRDefault="003B0FCF" w:rsidP="003B0FCF">
      <w:pPr>
        <w:pStyle w:val="ListParagraph"/>
        <w:rPr>
          <w:b/>
          <w:u w:val="single"/>
        </w:rPr>
      </w:pPr>
    </w:p>
    <w:p w:rsidR="006948E6" w:rsidRPr="006948E6" w:rsidRDefault="003B0FCF" w:rsidP="00776E97">
      <w:pPr>
        <w:pStyle w:val="ListParagraph"/>
        <w:numPr>
          <w:ilvl w:val="0"/>
          <w:numId w:val="10"/>
        </w:numPr>
        <w:jc w:val="both"/>
        <w:rPr>
          <w:b/>
          <w:u w:val="single"/>
        </w:rPr>
      </w:pPr>
      <w:r>
        <w:rPr>
          <w:b/>
          <w:u w:val="single"/>
        </w:rPr>
        <w:t>SCORE CARDS:</w:t>
      </w:r>
      <w:r>
        <w:t xml:space="preserve">  All Competitors will be required to complete score cards in their entirety.  </w:t>
      </w:r>
      <w:r w:rsidR="006948E6">
        <w:t>Competitors and Score Keepers will be required to sign the completed score card</w:t>
      </w:r>
      <w:r w:rsidR="00252CD4">
        <w:t>,</w:t>
      </w:r>
      <w:r w:rsidR="006948E6">
        <w:t xml:space="preserve"> </w:t>
      </w:r>
      <w:r w:rsidR="00252CD4">
        <w:t xml:space="preserve">after each stage, </w:t>
      </w:r>
      <w:r w:rsidR="006948E6">
        <w:t>to signify the correct score was written.  Once a score card is signed by the Competitor</w:t>
      </w:r>
      <w:r w:rsidR="006948E6" w:rsidRPr="00252CD4">
        <w:rPr>
          <w:b/>
        </w:rPr>
        <w:t>, they accept the value of each box on the score card in its entirety</w:t>
      </w:r>
      <w:r w:rsidR="006948E6">
        <w:t xml:space="preserve">.  </w:t>
      </w:r>
      <w:r w:rsidR="006948E6" w:rsidRPr="00252CD4">
        <w:rPr>
          <w:b/>
        </w:rPr>
        <w:t>Addition errors which the competitor did not correct prior to the score card being turned in will not be changed.</w:t>
      </w:r>
      <w:r w:rsidR="006948E6">
        <w:t xml:space="preserve">  </w:t>
      </w:r>
      <w:r w:rsidR="006948E6" w:rsidRPr="00252CD4">
        <w:rPr>
          <w:b/>
          <w:u w:val="single"/>
        </w:rPr>
        <w:t>It is the responsibility of the competitor to ensure th</w:t>
      </w:r>
      <w:r w:rsidR="007732A5">
        <w:rPr>
          <w:b/>
          <w:u w:val="single"/>
        </w:rPr>
        <w:t>e values in each score box equals</w:t>
      </w:r>
      <w:r w:rsidR="006948E6" w:rsidRPr="00252CD4">
        <w:rPr>
          <w:b/>
          <w:u w:val="single"/>
        </w:rPr>
        <w:t xml:space="preserve"> the amount shown in the total score box</w:t>
      </w:r>
      <w:r w:rsidR="006948E6">
        <w:t>.</w:t>
      </w:r>
    </w:p>
    <w:p w:rsidR="006948E6" w:rsidRDefault="006948E6" w:rsidP="006948E6">
      <w:pPr>
        <w:pStyle w:val="ListParagraph"/>
      </w:pPr>
    </w:p>
    <w:p w:rsidR="00151ED6" w:rsidRPr="00151ED6" w:rsidRDefault="006948E6" w:rsidP="00776E97">
      <w:pPr>
        <w:pStyle w:val="ListParagraph"/>
        <w:numPr>
          <w:ilvl w:val="0"/>
          <w:numId w:val="10"/>
        </w:numPr>
        <w:jc w:val="both"/>
        <w:rPr>
          <w:b/>
          <w:u w:val="single"/>
        </w:rPr>
      </w:pPr>
      <w:r>
        <w:rPr>
          <w:b/>
          <w:u w:val="single"/>
        </w:rPr>
        <w:t>SCORE KEEPING DUTIES</w:t>
      </w:r>
      <w:r>
        <w:t xml:space="preserve"> </w:t>
      </w:r>
      <w:r w:rsidR="003B0FCF">
        <w:t>When not in the actual act of firing on the firing line, All Competitors will be required to keep score for their fellow competitor</w:t>
      </w:r>
      <w:r w:rsidR="007732A5">
        <w:t>s</w:t>
      </w:r>
      <w:r>
        <w:t>, while on the firing line</w:t>
      </w:r>
      <w:r w:rsidR="003B0FCF">
        <w:t xml:space="preserve">.  While score keeping, </w:t>
      </w:r>
      <w:proofErr w:type="gramStart"/>
      <w:r w:rsidR="003B0FCF" w:rsidRPr="003B0FCF">
        <w:rPr>
          <w:b/>
          <w:u w:val="single"/>
        </w:rPr>
        <w:t>All</w:t>
      </w:r>
      <w:proofErr w:type="gramEnd"/>
      <w:r w:rsidR="003B0FCF" w:rsidRPr="003B0FCF">
        <w:rPr>
          <w:b/>
          <w:u w:val="single"/>
        </w:rPr>
        <w:t xml:space="preserve"> shots</w:t>
      </w:r>
      <w:r w:rsidR="003B0FCF">
        <w:t xml:space="preserve"> will be called </w:t>
      </w:r>
      <w:r w:rsidR="00151ED6">
        <w:t>“</w:t>
      </w:r>
      <w:r w:rsidR="003B0FCF" w:rsidRPr="00151ED6">
        <w:rPr>
          <w:b/>
          <w:i/>
          <w:u w:val="single"/>
        </w:rPr>
        <w:t>out</w:t>
      </w:r>
      <w:r w:rsidR="00151ED6" w:rsidRPr="00151ED6">
        <w:rPr>
          <w:b/>
          <w:i/>
          <w:u w:val="single"/>
        </w:rPr>
        <w:t xml:space="preserve"> loud</w:t>
      </w:r>
      <w:r w:rsidR="00151ED6">
        <w:t>”</w:t>
      </w:r>
      <w:r w:rsidR="003B0FCF">
        <w:t xml:space="preserve"> to the </w:t>
      </w:r>
      <w:r w:rsidR="00252CD4">
        <w:t>competitor</w:t>
      </w:r>
      <w:r w:rsidR="003B0FCF">
        <w:t xml:space="preserve"> when the </w:t>
      </w:r>
      <w:r>
        <w:t>shot/</w:t>
      </w:r>
      <w:r w:rsidR="003B0FCF">
        <w:t xml:space="preserve">score presents itself to both the shooter and score keeper. </w:t>
      </w:r>
      <w:r w:rsidR="00151ED6">
        <w:t xml:space="preserve"> EXAMPLE: Saying “7” out loud</w:t>
      </w:r>
    </w:p>
    <w:p w:rsidR="00151ED6" w:rsidRDefault="00151ED6" w:rsidP="00151ED6">
      <w:pPr>
        <w:pStyle w:val="ListParagraph"/>
      </w:pPr>
    </w:p>
    <w:p w:rsidR="003B0FCF" w:rsidRDefault="003B0FCF" w:rsidP="00151ED6">
      <w:pPr>
        <w:pStyle w:val="ListParagraph"/>
        <w:jc w:val="both"/>
        <w:rPr>
          <w:b/>
          <w:u w:val="single"/>
        </w:rPr>
      </w:pPr>
      <w:r>
        <w:t xml:space="preserve"> </w:t>
      </w:r>
      <w:r w:rsidRPr="003B0FCF">
        <w:rPr>
          <w:b/>
          <w:u w:val="single"/>
        </w:rPr>
        <w:t>Failure to complete score keeping duties will result in tha</w:t>
      </w:r>
      <w:r>
        <w:rPr>
          <w:b/>
          <w:u w:val="single"/>
        </w:rPr>
        <w:t>t individual be</w:t>
      </w:r>
      <w:r w:rsidR="006948E6">
        <w:rPr>
          <w:b/>
          <w:u w:val="single"/>
        </w:rPr>
        <w:t>ing</w:t>
      </w:r>
      <w:r>
        <w:rPr>
          <w:b/>
          <w:u w:val="single"/>
        </w:rPr>
        <w:t xml:space="preserve"> disqualified and their total score will be recorded as a zero.</w:t>
      </w:r>
    </w:p>
    <w:p w:rsidR="0020784E" w:rsidRPr="0020784E" w:rsidRDefault="0020784E" w:rsidP="0020784E">
      <w:pPr>
        <w:pStyle w:val="ListParagraph"/>
        <w:rPr>
          <w:b/>
          <w:u w:val="single"/>
        </w:rPr>
      </w:pPr>
    </w:p>
    <w:p w:rsidR="0020784E" w:rsidRPr="003B0FCF" w:rsidRDefault="0020784E" w:rsidP="00776E97">
      <w:pPr>
        <w:pStyle w:val="ListParagraph"/>
        <w:numPr>
          <w:ilvl w:val="0"/>
          <w:numId w:val="10"/>
        </w:numPr>
        <w:jc w:val="both"/>
        <w:rPr>
          <w:b/>
          <w:u w:val="single"/>
        </w:rPr>
      </w:pPr>
      <w:r>
        <w:rPr>
          <w:b/>
          <w:u w:val="single"/>
        </w:rPr>
        <w:t xml:space="preserve">RECOMMENDED </w:t>
      </w:r>
      <w:r w:rsidR="00022686">
        <w:rPr>
          <w:b/>
          <w:u w:val="single"/>
        </w:rPr>
        <w:t>SNIPER</w:t>
      </w:r>
      <w:r w:rsidR="00151ED6">
        <w:rPr>
          <w:b/>
          <w:u w:val="single"/>
        </w:rPr>
        <w:t>/TACTICAL</w:t>
      </w:r>
      <w:r w:rsidR="00022686">
        <w:rPr>
          <w:b/>
          <w:u w:val="single"/>
        </w:rPr>
        <w:t xml:space="preserve"> </w:t>
      </w:r>
      <w:r>
        <w:rPr>
          <w:b/>
          <w:u w:val="single"/>
        </w:rPr>
        <w:t>EQUIPMENT:</w:t>
      </w:r>
      <w:r>
        <w:t xml:space="preserve">  See Attachment B</w:t>
      </w:r>
    </w:p>
    <w:p w:rsidR="00776E97" w:rsidRPr="00776E97" w:rsidRDefault="00776E97" w:rsidP="00776E97">
      <w:pPr>
        <w:pStyle w:val="ListParagraph"/>
        <w:rPr>
          <w:b/>
          <w:u w:val="single"/>
        </w:rPr>
      </w:pPr>
    </w:p>
    <w:p w:rsidR="00776E97" w:rsidRDefault="00776E97" w:rsidP="00776E97">
      <w:pPr>
        <w:jc w:val="both"/>
        <w:rPr>
          <w:b/>
          <w:u w:val="single"/>
        </w:rPr>
      </w:pPr>
    </w:p>
    <w:p w:rsidR="00776E97" w:rsidRDefault="00776E97" w:rsidP="00776E97">
      <w:pPr>
        <w:jc w:val="both"/>
        <w:rPr>
          <w:b/>
          <w:u w:val="single"/>
        </w:rPr>
      </w:pPr>
    </w:p>
    <w:p w:rsidR="00776E97" w:rsidRDefault="00776E97" w:rsidP="00776E97">
      <w:pPr>
        <w:jc w:val="both"/>
        <w:rPr>
          <w:b/>
          <w:u w:val="single"/>
        </w:rPr>
      </w:pPr>
    </w:p>
    <w:p w:rsidR="00776E97" w:rsidRDefault="00776E97" w:rsidP="00776E97">
      <w:pPr>
        <w:jc w:val="both"/>
        <w:rPr>
          <w:b/>
          <w:u w:val="single"/>
        </w:rPr>
      </w:pPr>
    </w:p>
    <w:p w:rsidR="00776E97" w:rsidRDefault="00776E97" w:rsidP="00776E97">
      <w:pPr>
        <w:jc w:val="both"/>
        <w:rPr>
          <w:b/>
          <w:u w:val="single"/>
        </w:rPr>
      </w:pPr>
    </w:p>
    <w:p w:rsidR="00AF3792" w:rsidRDefault="00AF3792" w:rsidP="00776E97">
      <w:pPr>
        <w:jc w:val="both"/>
        <w:rPr>
          <w:b/>
          <w:u w:val="single"/>
        </w:rPr>
      </w:pPr>
    </w:p>
    <w:p w:rsidR="00AF3792" w:rsidRDefault="00AF3792" w:rsidP="00776E97">
      <w:pPr>
        <w:jc w:val="both"/>
        <w:rPr>
          <w:b/>
          <w:u w:val="single"/>
        </w:rPr>
      </w:pPr>
    </w:p>
    <w:p w:rsidR="00204C29" w:rsidRDefault="00204C29" w:rsidP="00B32CFF">
      <w:pPr>
        <w:spacing w:after="200" w:line="276" w:lineRule="auto"/>
        <w:jc w:val="center"/>
        <w:rPr>
          <w:rFonts w:eastAsia="Calibri"/>
          <w:b/>
          <w:sz w:val="32"/>
          <w:szCs w:val="32"/>
          <w:u w:val="single"/>
        </w:rPr>
      </w:pPr>
    </w:p>
    <w:p w:rsidR="00B73BD1" w:rsidRPr="00B32CFF" w:rsidRDefault="00B73BD1" w:rsidP="00B32CFF">
      <w:pPr>
        <w:spacing w:after="200" w:line="276" w:lineRule="auto"/>
        <w:jc w:val="center"/>
        <w:rPr>
          <w:rFonts w:eastAsia="Calibri"/>
          <w:b/>
          <w:sz w:val="32"/>
          <w:szCs w:val="32"/>
          <w:u w:val="single"/>
        </w:rPr>
      </w:pPr>
      <w:r w:rsidRPr="00B32CFF">
        <w:rPr>
          <w:rFonts w:eastAsia="Calibri"/>
          <w:b/>
          <w:sz w:val="32"/>
          <w:szCs w:val="32"/>
          <w:u w:val="single"/>
        </w:rPr>
        <w:lastRenderedPageBreak/>
        <w:t>ATTACHMENT “A”</w:t>
      </w:r>
    </w:p>
    <w:p w:rsidR="00B73BD1" w:rsidRPr="00B73BD1" w:rsidRDefault="00B32CFF" w:rsidP="00B32CFF">
      <w:pPr>
        <w:spacing w:after="200" w:line="276" w:lineRule="auto"/>
        <w:jc w:val="center"/>
        <w:rPr>
          <w:rFonts w:ascii="Calibri" w:eastAsia="Calibri" w:hAnsi="Calibri"/>
          <w:b/>
          <w:sz w:val="32"/>
          <w:szCs w:val="32"/>
        </w:rPr>
      </w:pPr>
      <w:r>
        <w:rPr>
          <w:rFonts w:ascii="Calibri" w:eastAsia="Calibri" w:hAnsi="Calibri"/>
          <w:b/>
          <w:sz w:val="32"/>
          <w:szCs w:val="32"/>
          <w:u w:val="single"/>
        </w:rPr>
        <w:t>C</w:t>
      </w:r>
      <w:r w:rsidR="00B73BD1" w:rsidRPr="00B73BD1">
        <w:rPr>
          <w:rFonts w:ascii="Calibri" w:eastAsia="Calibri" w:hAnsi="Calibri"/>
          <w:b/>
          <w:sz w:val="32"/>
          <w:szCs w:val="32"/>
          <w:u w:val="single"/>
        </w:rPr>
        <w:t>OURSE OF FIRE</w:t>
      </w:r>
      <w:r>
        <w:rPr>
          <w:rFonts w:ascii="Calibri" w:eastAsia="Calibri" w:hAnsi="Calibri"/>
          <w:b/>
          <w:sz w:val="32"/>
          <w:szCs w:val="32"/>
          <w:u w:val="single"/>
        </w:rPr>
        <w:t xml:space="preserve"> - Details</w:t>
      </w:r>
      <w:r w:rsidR="00B73BD1" w:rsidRPr="00B73BD1">
        <w:rPr>
          <w:rFonts w:ascii="Calibri" w:eastAsia="Calibri" w:hAnsi="Calibri"/>
          <w:b/>
          <w:sz w:val="32"/>
          <w:szCs w:val="32"/>
          <w:u w:val="single"/>
        </w:rPr>
        <w:t>:</w:t>
      </w:r>
    </w:p>
    <w:p w:rsidR="00B73BD1" w:rsidRPr="00B73BD1" w:rsidRDefault="00B73BD1" w:rsidP="00B32CFF">
      <w:pPr>
        <w:spacing w:after="200" w:line="276" w:lineRule="auto"/>
        <w:contextualSpacing/>
        <w:rPr>
          <w:rFonts w:ascii="Calibri" w:eastAsia="Calibri" w:hAnsi="Calibri"/>
          <w:sz w:val="22"/>
          <w:szCs w:val="22"/>
        </w:rPr>
      </w:pPr>
      <w:r w:rsidRPr="00B73BD1">
        <w:rPr>
          <w:rFonts w:ascii="Calibri" w:eastAsia="Calibri" w:hAnsi="Calibri"/>
          <w:b/>
          <w:sz w:val="28"/>
          <w:szCs w:val="28"/>
          <w:u w:val="single"/>
        </w:rPr>
        <w:t>100 Yard Stage</w:t>
      </w:r>
      <w:r w:rsidRPr="00B73BD1">
        <w:rPr>
          <w:rFonts w:ascii="Calibri" w:eastAsia="Calibri" w:hAnsi="Calibri"/>
          <w:sz w:val="22"/>
          <w:szCs w:val="22"/>
        </w:rPr>
        <w:t xml:space="preserve"> is comprised of (6) six events, with multiple relays per event.</w:t>
      </w:r>
    </w:p>
    <w:p w:rsidR="00B73BD1" w:rsidRPr="00B73BD1" w:rsidRDefault="00055A74" w:rsidP="00B73BD1">
      <w:pPr>
        <w:numPr>
          <w:ilvl w:val="2"/>
          <w:numId w:val="16"/>
        </w:numPr>
        <w:spacing w:after="200" w:line="276" w:lineRule="auto"/>
        <w:contextualSpacing/>
        <w:rPr>
          <w:rFonts w:ascii="Calibri" w:eastAsia="Calibri" w:hAnsi="Calibri"/>
          <w:sz w:val="22"/>
          <w:szCs w:val="22"/>
        </w:rPr>
      </w:pPr>
      <w:r>
        <w:rPr>
          <w:rFonts w:ascii="Calibri" w:eastAsia="Calibri" w:hAnsi="Calibri"/>
          <w:sz w:val="22"/>
          <w:szCs w:val="22"/>
        </w:rPr>
        <w:t xml:space="preserve">One (1) </w:t>
      </w:r>
      <w:r w:rsidRPr="00055A74">
        <w:rPr>
          <w:rFonts w:ascii="Calibri" w:eastAsia="Calibri" w:hAnsi="Calibri"/>
          <w:b/>
          <w:sz w:val="22"/>
          <w:szCs w:val="22"/>
        </w:rPr>
        <w:t>Recorded Cold Shot</w:t>
      </w:r>
      <w:r>
        <w:rPr>
          <w:rFonts w:ascii="Calibri" w:eastAsia="Calibri" w:hAnsi="Calibri"/>
          <w:sz w:val="22"/>
          <w:szCs w:val="22"/>
        </w:rPr>
        <w:t xml:space="preserve"> and 2</w:t>
      </w:r>
      <w:r w:rsidR="00B73BD1" w:rsidRPr="00B73BD1">
        <w:rPr>
          <w:rFonts w:ascii="Calibri" w:eastAsia="Calibri" w:hAnsi="Calibri"/>
          <w:sz w:val="22"/>
          <w:szCs w:val="22"/>
        </w:rPr>
        <w:t xml:space="preserve"> additional sighting shots. </w:t>
      </w:r>
      <w:r w:rsidR="00B32CFF">
        <w:rPr>
          <w:rFonts w:ascii="Calibri" w:eastAsia="Calibri" w:hAnsi="Calibri"/>
          <w:sz w:val="22"/>
          <w:szCs w:val="22"/>
        </w:rPr>
        <w:t xml:space="preserve"> </w:t>
      </w:r>
      <w:r w:rsidR="00151ED6">
        <w:rPr>
          <w:rFonts w:ascii="Calibri" w:eastAsia="Calibri" w:hAnsi="Calibri"/>
          <w:sz w:val="22"/>
          <w:szCs w:val="22"/>
        </w:rPr>
        <w:t xml:space="preserve">Those </w:t>
      </w:r>
      <w:r w:rsidR="00B73BD1" w:rsidRPr="00B73BD1">
        <w:rPr>
          <w:rFonts w:ascii="Calibri" w:eastAsia="Calibri" w:hAnsi="Calibri"/>
          <w:sz w:val="22"/>
          <w:szCs w:val="22"/>
        </w:rPr>
        <w:t xml:space="preserve">Targets </w:t>
      </w:r>
      <w:r w:rsidR="00151ED6">
        <w:rPr>
          <w:rFonts w:ascii="Calibri" w:eastAsia="Calibri" w:hAnsi="Calibri"/>
          <w:sz w:val="22"/>
          <w:szCs w:val="22"/>
        </w:rPr>
        <w:t xml:space="preserve">used </w:t>
      </w:r>
      <w:r w:rsidR="005577E5">
        <w:rPr>
          <w:rFonts w:ascii="Calibri" w:eastAsia="Calibri" w:hAnsi="Calibri"/>
          <w:sz w:val="22"/>
          <w:szCs w:val="22"/>
        </w:rPr>
        <w:t>will be returned to the</w:t>
      </w:r>
      <w:r w:rsidR="00B73BD1" w:rsidRPr="00B73BD1">
        <w:rPr>
          <w:rFonts w:ascii="Calibri" w:eastAsia="Calibri" w:hAnsi="Calibri"/>
          <w:sz w:val="22"/>
          <w:szCs w:val="22"/>
        </w:rPr>
        <w:t xml:space="preserve"> Snipers </w:t>
      </w:r>
      <w:r w:rsidR="005577E5">
        <w:rPr>
          <w:rFonts w:ascii="Calibri" w:eastAsia="Calibri" w:hAnsi="Calibri"/>
          <w:sz w:val="22"/>
          <w:szCs w:val="22"/>
        </w:rPr>
        <w:t>for their Personal Records</w:t>
      </w:r>
      <w:r w:rsidR="00B73BD1" w:rsidRPr="00B73BD1">
        <w:rPr>
          <w:rFonts w:ascii="Calibri" w:eastAsia="Calibri" w:hAnsi="Calibri"/>
          <w:sz w:val="22"/>
          <w:szCs w:val="22"/>
        </w:rPr>
        <w:t>.</w:t>
      </w:r>
      <w:r w:rsidR="00B32CFF">
        <w:rPr>
          <w:rFonts w:ascii="Calibri" w:eastAsia="Calibri" w:hAnsi="Calibri"/>
          <w:sz w:val="22"/>
          <w:szCs w:val="22"/>
        </w:rPr>
        <w:t xml:space="preserve">   A</w:t>
      </w:r>
      <w:r>
        <w:rPr>
          <w:rFonts w:ascii="Calibri" w:eastAsia="Calibri" w:hAnsi="Calibri"/>
          <w:sz w:val="22"/>
          <w:szCs w:val="22"/>
        </w:rPr>
        <w:t xml:space="preserve"> Total of 3</w:t>
      </w:r>
      <w:r w:rsidR="00B73BD1" w:rsidRPr="00B73BD1">
        <w:rPr>
          <w:rFonts w:ascii="Calibri" w:eastAsia="Calibri" w:hAnsi="Calibri"/>
          <w:sz w:val="22"/>
          <w:szCs w:val="22"/>
        </w:rPr>
        <w:t xml:space="preserve"> Shots fired.</w:t>
      </w:r>
      <w:r w:rsidR="00B73BD1" w:rsidRPr="00B73BD1">
        <w:rPr>
          <w:rFonts w:ascii="Calibri" w:eastAsia="Calibri" w:hAnsi="Calibri"/>
          <w:b/>
          <w:bCs/>
          <w:noProof/>
          <w:sz w:val="22"/>
          <w:szCs w:val="22"/>
        </w:rPr>
        <w:t xml:space="preserve">    </w:t>
      </w:r>
      <w:r w:rsidR="00B73BD1" w:rsidRPr="00B73BD1">
        <w:rPr>
          <w:rFonts w:ascii="Calibri" w:eastAsia="Calibri" w:hAnsi="Calibri"/>
          <w:bCs/>
          <w:noProof/>
          <w:sz w:val="22"/>
          <w:szCs w:val="22"/>
        </w:rPr>
        <w:t>No Points are awarded for this event.</w:t>
      </w:r>
    </w:p>
    <w:p w:rsidR="00B73BD1" w:rsidRPr="00B73BD1" w:rsidRDefault="00B73BD1" w:rsidP="00B73BD1">
      <w:pPr>
        <w:spacing w:after="200" w:line="276" w:lineRule="auto"/>
        <w:ind w:left="2160"/>
        <w:contextualSpacing/>
        <w:rPr>
          <w:rFonts w:ascii="Calibri" w:eastAsia="Calibri" w:hAnsi="Calibri"/>
          <w:sz w:val="22"/>
          <w:szCs w:val="22"/>
        </w:rPr>
      </w:pPr>
    </w:p>
    <w:p w:rsidR="00B73BD1" w:rsidRPr="00B73BD1" w:rsidRDefault="00B73BD1" w:rsidP="00B73BD1">
      <w:pPr>
        <w:numPr>
          <w:ilvl w:val="2"/>
          <w:numId w:val="16"/>
        </w:numPr>
        <w:spacing w:after="200" w:line="276" w:lineRule="auto"/>
        <w:contextualSpacing/>
        <w:jc w:val="both"/>
        <w:rPr>
          <w:rFonts w:ascii="Calibri" w:eastAsia="Calibri" w:hAnsi="Calibri"/>
          <w:sz w:val="22"/>
          <w:szCs w:val="22"/>
        </w:rPr>
      </w:pPr>
      <w:r w:rsidRPr="00B73BD1">
        <w:rPr>
          <w:rFonts w:ascii="Calibri" w:eastAsia="Calibri" w:hAnsi="Calibri"/>
          <w:sz w:val="22"/>
          <w:szCs w:val="22"/>
        </w:rPr>
        <w:t xml:space="preserve">     </w:t>
      </w:r>
      <w:r w:rsidRPr="00B73BD1">
        <w:rPr>
          <w:rFonts w:ascii="Calibri" w:eastAsia="Calibri" w:hAnsi="Calibri"/>
          <w:sz w:val="22"/>
          <w:szCs w:val="22"/>
        </w:rPr>
        <w:tab/>
        <w:t>Five (5) Shots for record – “</w:t>
      </w:r>
      <w:r w:rsidRPr="00055A74">
        <w:rPr>
          <w:rFonts w:ascii="Calibri" w:eastAsia="Calibri" w:hAnsi="Calibri"/>
          <w:b/>
          <w:sz w:val="22"/>
          <w:szCs w:val="22"/>
        </w:rPr>
        <w:t>Stress Shoot</w:t>
      </w:r>
      <w:r w:rsidRPr="00B73BD1">
        <w:rPr>
          <w:rFonts w:ascii="Calibri" w:eastAsia="Calibri" w:hAnsi="Calibri"/>
          <w:sz w:val="22"/>
          <w:szCs w:val="22"/>
        </w:rPr>
        <w:t xml:space="preserve">” (Fired from various Positions).  Starting Position will be lying on the firing line face down, with an unloaded rifle and bolt or action open.  Snipers will move on command and move to the rear of the firing line (Approx. </w:t>
      </w:r>
      <w:r w:rsidR="005577E5">
        <w:rPr>
          <w:rFonts w:ascii="Calibri" w:eastAsia="Calibri" w:hAnsi="Calibri"/>
          <w:sz w:val="22"/>
          <w:szCs w:val="22"/>
        </w:rPr>
        <w:t xml:space="preserve">5 - </w:t>
      </w:r>
      <w:r w:rsidRPr="00B73BD1">
        <w:rPr>
          <w:rFonts w:ascii="Calibri" w:eastAsia="Calibri" w:hAnsi="Calibri"/>
          <w:sz w:val="22"/>
          <w:szCs w:val="22"/>
        </w:rPr>
        <w:t xml:space="preserve">10 Yards) and pick up one round.  Snipers will return to their rifles and load and fire the single round at their target within a Time Limit designated by the position fired.  Snipers will repeat this sequence a total of five times as listed below.  </w:t>
      </w:r>
      <w:r w:rsidR="007D4DAD">
        <w:rPr>
          <w:rFonts w:ascii="Calibri" w:eastAsia="Calibri" w:hAnsi="Calibri"/>
          <w:sz w:val="22"/>
          <w:szCs w:val="22"/>
        </w:rPr>
        <w:t>Targets will be scored according to the shot value of each shot fired inside the scoring rings.  A hit anywhere on the silhouette (outside of the scoring rings) will count as a value of “5”.</w:t>
      </w:r>
    </w:p>
    <w:p w:rsidR="00B73BD1" w:rsidRPr="00B73BD1" w:rsidRDefault="00B73BD1" w:rsidP="00B73BD1">
      <w:pPr>
        <w:numPr>
          <w:ilvl w:val="3"/>
          <w:numId w:val="16"/>
        </w:numPr>
        <w:spacing w:after="200" w:line="276" w:lineRule="auto"/>
        <w:contextualSpacing/>
        <w:rPr>
          <w:rFonts w:ascii="Calibri" w:eastAsia="Calibri" w:hAnsi="Calibri"/>
          <w:sz w:val="22"/>
          <w:szCs w:val="22"/>
        </w:rPr>
      </w:pPr>
      <w:r w:rsidRPr="00B73BD1">
        <w:rPr>
          <w:rFonts w:ascii="Calibri" w:eastAsia="Calibri" w:hAnsi="Calibri"/>
          <w:sz w:val="22"/>
          <w:szCs w:val="22"/>
        </w:rPr>
        <w:t xml:space="preserve">Prone (Supported) </w:t>
      </w:r>
      <w:r w:rsidRPr="00B73BD1">
        <w:rPr>
          <w:rFonts w:ascii="Calibri" w:eastAsia="Calibri" w:hAnsi="Calibri"/>
          <w:sz w:val="22"/>
          <w:szCs w:val="22"/>
        </w:rPr>
        <w:tab/>
      </w:r>
      <w:r w:rsidRPr="00B73BD1">
        <w:rPr>
          <w:rFonts w:ascii="Calibri" w:eastAsia="Calibri" w:hAnsi="Calibri"/>
          <w:sz w:val="22"/>
          <w:szCs w:val="22"/>
        </w:rPr>
        <w:tab/>
        <w:t>Time Limit: 10 Seconds</w:t>
      </w:r>
    </w:p>
    <w:p w:rsidR="00B73BD1" w:rsidRPr="00B73BD1" w:rsidRDefault="00B73BD1" w:rsidP="00B73BD1">
      <w:pPr>
        <w:numPr>
          <w:ilvl w:val="3"/>
          <w:numId w:val="16"/>
        </w:numPr>
        <w:spacing w:after="200" w:line="276" w:lineRule="auto"/>
        <w:contextualSpacing/>
        <w:rPr>
          <w:rFonts w:ascii="Calibri" w:eastAsia="Calibri" w:hAnsi="Calibri"/>
          <w:sz w:val="22"/>
          <w:szCs w:val="22"/>
        </w:rPr>
      </w:pPr>
      <w:r w:rsidRPr="00B73BD1">
        <w:rPr>
          <w:rFonts w:ascii="Calibri" w:eastAsia="Calibri" w:hAnsi="Calibri"/>
          <w:sz w:val="22"/>
          <w:szCs w:val="22"/>
        </w:rPr>
        <w:t xml:space="preserve">Prone (Un-Supported) </w:t>
      </w:r>
      <w:r w:rsidRPr="00B73BD1">
        <w:rPr>
          <w:rFonts w:ascii="Calibri" w:eastAsia="Calibri" w:hAnsi="Calibri"/>
          <w:sz w:val="22"/>
          <w:szCs w:val="22"/>
        </w:rPr>
        <w:tab/>
      </w:r>
      <w:r w:rsidRPr="00B73BD1">
        <w:rPr>
          <w:rFonts w:ascii="Calibri" w:eastAsia="Calibri" w:hAnsi="Calibri"/>
          <w:sz w:val="22"/>
          <w:szCs w:val="22"/>
        </w:rPr>
        <w:tab/>
        <w:t>Time Limit: 10 Seconds</w:t>
      </w:r>
    </w:p>
    <w:p w:rsidR="00B73BD1" w:rsidRPr="00B73BD1" w:rsidRDefault="00B73BD1" w:rsidP="00B73BD1">
      <w:pPr>
        <w:numPr>
          <w:ilvl w:val="3"/>
          <w:numId w:val="16"/>
        </w:numPr>
        <w:spacing w:after="200" w:line="276" w:lineRule="auto"/>
        <w:contextualSpacing/>
        <w:rPr>
          <w:rFonts w:ascii="Calibri" w:eastAsia="Calibri" w:hAnsi="Calibri"/>
          <w:sz w:val="22"/>
          <w:szCs w:val="22"/>
        </w:rPr>
      </w:pPr>
      <w:r w:rsidRPr="00B73BD1">
        <w:rPr>
          <w:rFonts w:ascii="Calibri" w:eastAsia="Calibri" w:hAnsi="Calibri"/>
          <w:sz w:val="22"/>
          <w:szCs w:val="22"/>
        </w:rPr>
        <w:t>Sitting (Un-Supported)</w:t>
      </w:r>
      <w:r w:rsidRPr="00B73BD1">
        <w:rPr>
          <w:rFonts w:ascii="Calibri" w:eastAsia="Calibri" w:hAnsi="Calibri"/>
          <w:sz w:val="22"/>
          <w:szCs w:val="22"/>
        </w:rPr>
        <w:tab/>
      </w:r>
      <w:r w:rsidRPr="00B73BD1">
        <w:rPr>
          <w:rFonts w:ascii="Calibri" w:eastAsia="Calibri" w:hAnsi="Calibri"/>
          <w:sz w:val="22"/>
          <w:szCs w:val="22"/>
        </w:rPr>
        <w:tab/>
        <w:t>Time Limit: 15 Seconds</w:t>
      </w:r>
    </w:p>
    <w:p w:rsidR="00B73BD1" w:rsidRPr="00B73BD1" w:rsidRDefault="00B73BD1" w:rsidP="00B73BD1">
      <w:pPr>
        <w:numPr>
          <w:ilvl w:val="3"/>
          <w:numId w:val="16"/>
        </w:numPr>
        <w:spacing w:after="200" w:line="276" w:lineRule="auto"/>
        <w:contextualSpacing/>
        <w:rPr>
          <w:rFonts w:ascii="Calibri" w:eastAsia="Calibri" w:hAnsi="Calibri"/>
          <w:sz w:val="22"/>
          <w:szCs w:val="22"/>
        </w:rPr>
      </w:pPr>
      <w:r w:rsidRPr="00B73BD1">
        <w:rPr>
          <w:rFonts w:ascii="Calibri" w:eastAsia="Calibri" w:hAnsi="Calibri"/>
          <w:sz w:val="22"/>
          <w:szCs w:val="22"/>
        </w:rPr>
        <w:t xml:space="preserve">Kneeling (Un-Supported) </w:t>
      </w:r>
      <w:r w:rsidRPr="00B73BD1">
        <w:rPr>
          <w:rFonts w:ascii="Calibri" w:eastAsia="Calibri" w:hAnsi="Calibri"/>
          <w:sz w:val="22"/>
          <w:szCs w:val="22"/>
        </w:rPr>
        <w:tab/>
        <w:t>Time Limit: 20 Seconds</w:t>
      </w:r>
    </w:p>
    <w:p w:rsidR="00B73BD1" w:rsidRPr="00B73BD1" w:rsidRDefault="00B73BD1" w:rsidP="00B73BD1">
      <w:pPr>
        <w:numPr>
          <w:ilvl w:val="3"/>
          <w:numId w:val="16"/>
        </w:numPr>
        <w:spacing w:after="200" w:line="276" w:lineRule="auto"/>
        <w:contextualSpacing/>
        <w:rPr>
          <w:rFonts w:ascii="Calibri" w:eastAsia="Calibri" w:hAnsi="Calibri"/>
          <w:sz w:val="22"/>
          <w:szCs w:val="22"/>
        </w:rPr>
      </w:pPr>
      <w:r w:rsidRPr="00B73BD1">
        <w:rPr>
          <w:rFonts w:ascii="Calibri" w:eastAsia="Calibri" w:hAnsi="Calibri"/>
          <w:sz w:val="22"/>
          <w:szCs w:val="22"/>
        </w:rPr>
        <w:t>Standing (Un-Supported)</w:t>
      </w:r>
      <w:r w:rsidRPr="00B73BD1">
        <w:rPr>
          <w:rFonts w:ascii="Calibri" w:eastAsia="Calibri" w:hAnsi="Calibri"/>
          <w:sz w:val="22"/>
          <w:szCs w:val="22"/>
        </w:rPr>
        <w:tab/>
        <w:t>Time Limit: 20 Seconds</w:t>
      </w:r>
    </w:p>
    <w:p w:rsidR="00B73BD1" w:rsidRPr="00B73BD1" w:rsidRDefault="00B73BD1" w:rsidP="00B73BD1">
      <w:pPr>
        <w:spacing w:after="200" w:line="276" w:lineRule="auto"/>
        <w:ind w:left="2880"/>
        <w:contextualSpacing/>
        <w:rPr>
          <w:rFonts w:ascii="Calibri" w:eastAsia="Calibri" w:hAnsi="Calibri"/>
          <w:b/>
          <w:sz w:val="22"/>
          <w:szCs w:val="22"/>
          <w:u w:val="single"/>
        </w:rPr>
      </w:pPr>
      <w:r w:rsidRPr="00B73BD1">
        <w:rPr>
          <w:rFonts w:ascii="Calibri" w:eastAsia="Calibri" w:hAnsi="Calibri"/>
          <w:sz w:val="22"/>
          <w:szCs w:val="22"/>
        </w:rPr>
        <w:t>Target: B-27</w:t>
      </w:r>
      <w:r w:rsidRPr="00B73BD1">
        <w:rPr>
          <w:rFonts w:ascii="Calibri" w:eastAsia="Calibri" w:hAnsi="Calibri"/>
          <w:sz w:val="22"/>
          <w:szCs w:val="22"/>
        </w:rPr>
        <w:tab/>
      </w:r>
      <w:r w:rsidRPr="00B73BD1">
        <w:rPr>
          <w:rFonts w:ascii="Calibri" w:eastAsia="Calibri" w:hAnsi="Calibri"/>
          <w:sz w:val="22"/>
          <w:szCs w:val="22"/>
        </w:rPr>
        <w:tab/>
      </w:r>
      <w:r w:rsidRPr="00B73BD1">
        <w:rPr>
          <w:rFonts w:ascii="Calibri" w:eastAsia="Calibri" w:hAnsi="Calibri"/>
          <w:noProof/>
          <w:sz w:val="22"/>
          <w:szCs w:val="22"/>
        </w:rPr>
        <w:drawing>
          <wp:inline distT="0" distB="0" distL="0" distR="0">
            <wp:extent cx="310551" cy="6112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318" cy="610809"/>
                    </a:xfrm>
                    <a:prstGeom prst="rect">
                      <a:avLst/>
                    </a:prstGeom>
                    <a:noFill/>
                  </pic:spPr>
                </pic:pic>
              </a:graphicData>
            </a:graphic>
          </wp:inline>
        </w:drawing>
      </w:r>
      <w:r w:rsidRPr="00B73BD1">
        <w:rPr>
          <w:rFonts w:ascii="Calibri" w:eastAsia="Calibri" w:hAnsi="Calibri"/>
          <w:sz w:val="22"/>
          <w:szCs w:val="22"/>
        </w:rPr>
        <w:tab/>
      </w:r>
      <w:r w:rsidRPr="00B73BD1">
        <w:rPr>
          <w:rFonts w:ascii="Calibri" w:eastAsia="Calibri" w:hAnsi="Calibri"/>
          <w:b/>
          <w:sz w:val="22"/>
          <w:szCs w:val="22"/>
          <w:u w:val="single"/>
        </w:rPr>
        <w:t xml:space="preserve">Possible Score: </w:t>
      </w:r>
      <w:r w:rsidR="00135024">
        <w:rPr>
          <w:rFonts w:ascii="Calibri" w:eastAsia="Calibri" w:hAnsi="Calibri"/>
          <w:b/>
          <w:sz w:val="22"/>
          <w:szCs w:val="22"/>
          <w:u w:val="single"/>
        </w:rPr>
        <w:t xml:space="preserve">50 - 5X </w:t>
      </w:r>
      <w:r w:rsidRPr="00B73BD1">
        <w:rPr>
          <w:rFonts w:ascii="Calibri" w:eastAsia="Calibri" w:hAnsi="Calibri"/>
          <w:b/>
          <w:sz w:val="22"/>
          <w:szCs w:val="22"/>
          <w:u w:val="single"/>
        </w:rPr>
        <w:t>points</w:t>
      </w:r>
    </w:p>
    <w:p w:rsidR="00B73BD1" w:rsidRPr="00B73BD1" w:rsidRDefault="00B73BD1" w:rsidP="00B73BD1">
      <w:pPr>
        <w:spacing w:after="200" w:line="276" w:lineRule="auto"/>
        <w:ind w:left="2880"/>
        <w:contextualSpacing/>
        <w:rPr>
          <w:rFonts w:ascii="Calibri" w:eastAsia="Calibri" w:hAnsi="Calibri"/>
          <w:sz w:val="22"/>
          <w:szCs w:val="22"/>
        </w:rPr>
      </w:pPr>
    </w:p>
    <w:p w:rsidR="00B73BD1" w:rsidRPr="00B73BD1" w:rsidRDefault="00B73BD1" w:rsidP="00B73BD1">
      <w:pPr>
        <w:numPr>
          <w:ilvl w:val="2"/>
          <w:numId w:val="16"/>
        </w:numPr>
        <w:spacing w:after="200" w:line="276" w:lineRule="auto"/>
        <w:contextualSpacing/>
        <w:jc w:val="both"/>
        <w:rPr>
          <w:rFonts w:ascii="Calibri" w:eastAsia="Calibri" w:hAnsi="Calibri"/>
          <w:sz w:val="22"/>
          <w:szCs w:val="22"/>
        </w:rPr>
      </w:pPr>
      <w:r w:rsidRPr="00B73BD1">
        <w:rPr>
          <w:rFonts w:ascii="Calibri" w:eastAsia="Calibri" w:hAnsi="Calibri"/>
          <w:sz w:val="22"/>
          <w:szCs w:val="22"/>
        </w:rPr>
        <w:t xml:space="preserve"> </w:t>
      </w:r>
      <w:r w:rsidRPr="00B73BD1">
        <w:rPr>
          <w:rFonts w:ascii="Calibri" w:eastAsia="Calibri" w:hAnsi="Calibri"/>
          <w:sz w:val="22"/>
          <w:szCs w:val="22"/>
        </w:rPr>
        <w:tab/>
      </w:r>
      <w:r w:rsidR="00AD5AA8">
        <w:rPr>
          <w:rFonts w:ascii="Calibri" w:eastAsia="Calibri" w:hAnsi="Calibri"/>
          <w:sz w:val="22"/>
          <w:szCs w:val="22"/>
        </w:rPr>
        <w:t>Six</w:t>
      </w:r>
      <w:r w:rsidRPr="00B73BD1">
        <w:rPr>
          <w:rFonts w:ascii="Calibri" w:eastAsia="Calibri" w:hAnsi="Calibri"/>
          <w:sz w:val="22"/>
          <w:szCs w:val="22"/>
        </w:rPr>
        <w:t xml:space="preserve"> (</w:t>
      </w:r>
      <w:r w:rsidR="00AD5AA8">
        <w:rPr>
          <w:rFonts w:ascii="Calibri" w:eastAsia="Calibri" w:hAnsi="Calibri"/>
          <w:sz w:val="22"/>
          <w:szCs w:val="22"/>
        </w:rPr>
        <w:t>6</w:t>
      </w:r>
      <w:r w:rsidRPr="00B73BD1">
        <w:rPr>
          <w:rFonts w:ascii="Calibri" w:eastAsia="Calibri" w:hAnsi="Calibri"/>
          <w:sz w:val="22"/>
          <w:szCs w:val="22"/>
        </w:rPr>
        <w:t xml:space="preserve">) </w:t>
      </w:r>
      <w:r w:rsidRPr="00055A74">
        <w:rPr>
          <w:rFonts w:ascii="Calibri" w:eastAsia="Calibri" w:hAnsi="Calibri"/>
          <w:b/>
          <w:sz w:val="22"/>
          <w:szCs w:val="22"/>
        </w:rPr>
        <w:t>Situational</w:t>
      </w:r>
      <w:r w:rsidR="00055A74" w:rsidRPr="00055A74">
        <w:rPr>
          <w:rFonts w:ascii="Calibri" w:eastAsia="Calibri" w:hAnsi="Calibri"/>
          <w:b/>
          <w:sz w:val="22"/>
          <w:szCs w:val="22"/>
        </w:rPr>
        <w:t>/Hostage</w:t>
      </w:r>
      <w:r w:rsidRPr="00055A74">
        <w:rPr>
          <w:rFonts w:ascii="Calibri" w:eastAsia="Calibri" w:hAnsi="Calibri"/>
          <w:b/>
          <w:sz w:val="22"/>
          <w:szCs w:val="22"/>
        </w:rPr>
        <w:t xml:space="preserve"> Targets</w:t>
      </w:r>
      <w:r w:rsidRPr="00B73BD1">
        <w:rPr>
          <w:rFonts w:ascii="Calibri" w:eastAsia="Calibri" w:hAnsi="Calibri"/>
          <w:sz w:val="22"/>
          <w:szCs w:val="22"/>
        </w:rPr>
        <w:t xml:space="preserve"> (Various Pictures) and all will be shown at the same time. </w:t>
      </w:r>
      <w:r w:rsidR="005577E5">
        <w:rPr>
          <w:rFonts w:ascii="Calibri" w:eastAsia="Calibri" w:hAnsi="Calibri"/>
          <w:sz w:val="22"/>
          <w:szCs w:val="22"/>
        </w:rPr>
        <w:t xml:space="preserve">Only (5) targets will be engaged. </w:t>
      </w:r>
      <w:r w:rsidRPr="00B73BD1">
        <w:rPr>
          <w:rFonts w:ascii="Calibri" w:eastAsia="Calibri" w:hAnsi="Calibri"/>
          <w:sz w:val="22"/>
          <w:szCs w:val="22"/>
        </w:rPr>
        <w:t xml:space="preserve"> Each target is for recorded scores. 1-shot on each target.  The Target Number will be positioned on the target and the Target Number will be called out.  The Target will be exposed only for a limited amount of time. The shooter will have to fire on the target number called out. </w:t>
      </w:r>
    </w:p>
    <w:p w:rsidR="00B73BD1" w:rsidRPr="00B73BD1" w:rsidRDefault="00B73BD1" w:rsidP="00B73BD1">
      <w:pPr>
        <w:spacing w:after="200" w:line="276" w:lineRule="auto"/>
        <w:ind w:left="2160"/>
        <w:contextualSpacing/>
        <w:jc w:val="both"/>
        <w:rPr>
          <w:rFonts w:ascii="Calibri" w:eastAsia="Calibri" w:hAnsi="Calibri"/>
          <w:sz w:val="22"/>
          <w:szCs w:val="22"/>
        </w:rPr>
      </w:pPr>
      <w:r w:rsidRPr="00B73BD1">
        <w:rPr>
          <w:rFonts w:ascii="Calibri" w:eastAsia="Calibri" w:hAnsi="Calibri"/>
          <w:sz w:val="22"/>
          <w:szCs w:val="22"/>
        </w:rPr>
        <w:t>Target: Hostage Rescue Fired from Prone Supported Position</w:t>
      </w:r>
    </w:p>
    <w:p w:rsidR="00B32CFF" w:rsidRDefault="00B73BD1" w:rsidP="00B73BD1">
      <w:pPr>
        <w:spacing w:after="200" w:line="276" w:lineRule="auto"/>
        <w:ind w:left="1440" w:firstLine="720"/>
        <w:rPr>
          <w:rFonts w:ascii="Calibri" w:eastAsia="Calibri" w:hAnsi="Calibri"/>
          <w:sz w:val="22"/>
          <w:szCs w:val="22"/>
        </w:rPr>
      </w:pPr>
      <w:r w:rsidRPr="00B73BD1">
        <w:rPr>
          <w:rFonts w:ascii="Calibri" w:eastAsia="Calibri" w:hAnsi="Calibri"/>
          <w:b/>
          <w:sz w:val="22"/>
          <w:szCs w:val="22"/>
          <w:u w:val="single"/>
        </w:rPr>
        <w:t>Suspect Hit</w:t>
      </w:r>
      <w:r w:rsidRPr="00B73BD1">
        <w:rPr>
          <w:rFonts w:ascii="Calibri" w:eastAsia="Calibri" w:hAnsi="Calibri"/>
          <w:sz w:val="22"/>
          <w:szCs w:val="22"/>
        </w:rPr>
        <w:t xml:space="preserve"> = </w:t>
      </w:r>
      <w:r w:rsidRPr="00B73BD1">
        <w:rPr>
          <w:rFonts w:ascii="Calibri" w:eastAsia="Calibri" w:hAnsi="Calibri"/>
          <w:b/>
          <w:sz w:val="22"/>
          <w:szCs w:val="22"/>
        </w:rPr>
        <w:t>10</w:t>
      </w:r>
      <w:r w:rsidRPr="00B73BD1">
        <w:rPr>
          <w:rFonts w:ascii="Calibri" w:eastAsia="Calibri" w:hAnsi="Calibri"/>
          <w:sz w:val="22"/>
          <w:szCs w:val="22"/>
        </w:rPr>
        <w:t xml:space="preserve"> Points;    </w:t>
      </w:r>
      <w:r w:rsidRPr="00B73BD1">
        <w:rPr>
          <w:rFonts w:ascii="Calibri" w:eastAsia="Calibri" w:hAnsi="Calibri"/>
          <w:b/>
          <w:sz w:val="22"/>
          <w:szCs w:val="22"/>
          <w:u w:val="single"/>
        </w:rPr>
        <w:t>Miss</w:t>
      </w:r>
      <w:r w:rsidRPr="00B73BD1">
        <w:rPr>
          <w:rFonts w:ascii="Calibri" w:eastAsia="Calibri" w:hAnsi="Calibri"/>
          <w:sz w:val="22"/>
          <w:szCs w:val="22"/>
        </w:rPr>
        <w:t xml:space="preserve"> = </w:t>
      </w:r>
      <w:r w:rsidRPr="00B73BD1">
        <w:rPr>
          <w:rFonts w:ascii="Calibri" w:eastAsia="Calibri" w:hAnsi="Calibri"/>
          <w:b/>
          <w:sz w:val="22"/>
          <w:szCs w:val="22"/>
        </w:rPr>
        <w:t>“0”</w:t>
      </w:r>
      <w:r w:rsidRPr="00B73BD1">
        <w:rPr>
          <w:rFonts w:ascii="Calibri" w:eastAsia="Calibri" w:hAnsi="Calibri"/>
          <w:sz w:val="22"/>
          <w:szCs w:val="22"/>
        </w:rPr>
        <w:t xml:space="preserve">;   </w:t>
      </w:r>
      <w:r w:rsidRPr="00B73BD1">
        <w:rPr>
          <w:rFonts w:ascii="Calibri" w:eastAsia="Calibri" w:hAnsi="Calibri"/>
          <w:b/>
          <w:sz w:val="22"/>
          <w:szCs w:val="22"/>
          <w:u w:val="single"/>
        </w:rPr>
        <w:t>Hostage</w:t>
      </w:r>
      <w:r w:rsidRPr="00B73BD1">
        <w:rPr>
          <w:rFonts w:ascii="Calibri" w:eastAsia="Calibri" w:hAnsi="Calibri"/>
          <w:sz w:val="22"/>
          <w:szCs w:val="22"/>
        </w:rPr>
        <w:t xml:space="preserve"> = </w:t>
      </w:r>
      <w:r w:rsidRPr="00B73BD1">
        <w:rPr>
          <w:rFonts w:ascii="Calibri" w:eastAsia="Calibri" w:hAnsi="Calibri"/>
          <w:b/>
          <w:sz w:val="22"/>
          <w:szCs w:val="22"/>
        </w:rPr>
        <w:t>“-</w:t>
      </w:r>
      <w:r w:rsidR="00022686">
        <w:rPr>
          <w:rFonts w:ascii="Calibri" w:eastAsia="Calibri" w:hAnsi="Calibri"/>
          <w:b/>
          <w:sz w:val="22"/>
          <w:szCs w:val="22"/>
        </w:rPr>
        <w:t xml:space="preserve"> </w:t>
      </w:r>
      <w:r w:rsidRPr="00B73BD1">
        <w:rPr>
          <w:rFonts w:ascii="Calibri" w:eastAsia="Calibri" w:hAnsi="Calibri"/>
          <w:b/>
          <w:sz w:val="22"/>
          <w:szCs w:val="22"/>
        </w:rPr>
        <w:t>10”</w:t>
      </w:r>
      <w:r w:rsidRPr="00B73BD1">
        <w:rPr>
          <w:rFonts w:ascii="Calibri" w:eastAsia="Calibri" w:hAnsi="Calibri"/>
          <w:sz w:val="22"/>
          <w:szCs w:val="22"/>
        </w:rPr>
        <w:t xml:space="preserve"> Points</w:t>
      </w:r>
      <w:r w:rsidRPr="00B73BD1">
        <w:rPr>
          <w:rFonts w:ascii="Calibri" w:eastAsia="Calibri" w:hAnsi="Calibri"/>
          <w:sz w:val="22"/>
          <w:szCs w:val="22"/>
        </w:rPr>
        <w:tab/>
      </w:r>
      <w:r w:rsidRPr="00B73BD1">
        <w:rPr>
          <w:rFonts w:ascii="Calibri" w:eastAsia="Calibri" w:hAnsi="Calibri"/>
          <w:sz w:val="22"/>
          <w:szCs w:val="22"/>
        </w:rPr>
        <w:tab/>
      </w:r>
      <w:r w:rsidRPr="00B73BD1">
        <w:rPr>
          <w:rFonts w:ascii="Calibri" w:eastAsia="Calibri" w:hAnsi="Calibri"/>
          <w:sz w:val="22"/>
          <w:szCs w:val="22"/>
        </w:rPr>
        <w:tab/>
      </w:r>
    </w:p>
    <w:p w:rsidR="00B73BD1" w:rsidRPr="00B73BD1" w:rsidRDefault="007732A5" w:rsidP="00B73BD1">
      <w:pPr>
        <w:spacing w:after="200" w:line="276" w:lineRule="auto"/>
        <w:ind w:left="1440" w:firstLine="720"/>
        <w:rPr>
          <w:rFonts w:ascii="Calibri" w:eastAsia="Calibri" w:hAnsi="Calibri"/>
          <w:sz w:val="22"/>
          <w:szCs w:val="22"/>
        </w:rPr>
      </w:pPr>
      <w:r>
        <w:rPr>
          <w:rFonts w:ascii="Calibri" w:eastAsia="Calibri" w:hAnsi="Calibri"/>
          <w:b/>
          <w:sz w:val="22"/>
          <w:szCs w:val="22"/>
          <w:u w:val="single"/>
        </w:rPr>
        <w:t xml:space="preserve">Maximum </w:t>
      </w:r>
      <w:r w:rsidR="00B73BD1" w:rsidRPr="00B73BD1">
        <w:rPr>
          <w:rFonts w:ascii="Calibri" w:eastAsia="Calibri" w:hAnsi="Calibri"/>
          <w:b/>
          <w:sz w:val="22"/>
          <w:szCs w:val="22"/>
          <w:u w:val="single"/>
        </w:rPr>
        <w:t xml:space="preserve">Possible Score: 50 </w:t>
      </w:r>
      <w:proofErr w:type="gramStart"/>
      <w:r w:rsidR="00B73BD1" w:rsidRPr="00B73BD1">
        <w:rPr>
          <w:rFonts w:ascii="Calibri" w:eastAsia="Calibri" w:hAnsi="Calibri"/>
          <w:b/>
          <w:sz w:val="22"/>
          <w:szCs w:val="22"/>
          <w:u w:val="single"/>
        </w:rPr>
        <w:t>points</w:t>
      </w:r>
      <w:r w:rsidR="00A44D70">
        <w:rPr>
          <w:rFonts w:ascii="Calibri" w:eastAsia="Calibri" w:hAnsi="Calibri"/>
          <w:b/>
          <w:sz w:val="22"/>
          <w:szCs w:val="22"/>
          <w:u w:val="single"/>
        </w:rPr>
        <w:t xml:space="preserve"> </w:t>
      </w:r>
      <w:r>
        <w:rPr>
          <w:rFonts w:ascii="Calibri" w:eastAsia="Calibri" w:hAnsi="Calibri"/>
          <w:b/>
          <w:sz w:val="22"/>
          <w:szCs w:val="22"/>
          <w:u w:val="single"/>
        </w:rPr>
        <w:t>.</w:t>
      </w:r>
      <w:proofErr w:type="gramEnd"/>
      <w:r>
        <w:rPr>
          <w:rFonts w:ascii="Calibri" w:eastAsia="Calibri" w:hAnsi="Calibri"/>
          <w:b/>
          <w:sz w:val="22"/>
          <w:szCs w:val="22"/>
          <w:u w:val="single"/>
        </w:rPr>
        <w:t xml:space="preserve">     </w:t>
      </w:r>
      <w:proofErr w:type="gramStart"/>
      <w:r>
        <w:rPr>
          <w:rFonts w:ascii="Calibri" w:eastAsia="Calibri" w:hAnsi="Calibri"/>
          <w:b/>
          <w:sz w:val="22"/>
          <w:szCs w:val="22"/>
          <w:u w:val="single"/>
        </w:rPr>
        <w:t>Minimum</w:t>
      </w:r>
      <w:r w:rsidR="00A44D70">
        <w:rPr>
          <w:rFonts w:ascii="Calibri" w:eastAsia="Calibri" w:hAnsi="Calibri"/>
          <w:b/>
          <w:sz w:val="22"/>
          <w:szCs w:val="22"/>
          <w:u w:val="single"/>
        </w:rPr>
        <w:t xml:space="preserve">  </w:t>
      </w:r>
      <w:r w:rsidR="00A44D70" w:rsidRPr="00A44D70">
        <w:rPr>
          <w:rFonts w:ascii="Calibri" w:eastAsia="Calibri" w:hAnsi="Calibri"/>
          <w:b/>
          <w:sz w:val="22"/>
          <w:szCs w:val="22"/>
          <w:u w:val="single"/>
        </w:rPr>
        <w:t>Possible</w:t>
      </w:r>
      <w:proofErr w:type="gramEnd"/>
      <w:r w:rsidR="00A44D70" w:rsidRPr="00A44D70">
        <w:rPr>
          <w:rFonts w:ascii="Calibri" w:eastAsia="Calibri" w:hAnsi="Calibri"/>
          <w:b/>
          <w:sz w:val="22"/>
          <w:szCs w:val="22"/>
          <w:u w:val="single"/>
        </w:rPr>
        <w:t xml:space="preserve"> Score: </w:t>
      </w:r>
      <w:r>
        <w:rPr>
          <w:rFonts w:ascii="Calibri" w:eastAsia="Calibri" w:hAnsi="Calibri"/>
          <w:b/>
          <w:sz w:val="22"/>
          <w:szCs w:val="22"/>
          <w:u w:val="single"/>
        </w:rPr>
        <w:t xml:space="preserve">(Minus “- </w:t>
      </w:r>
      <w:r w:rsidR="00A44D70">
        <w:rPr>
          <w:rFonts w:ascii="Calibri" w:eastAsia="Calibri" w:hAnsi="Calibri"/>
          <w:b/>
          <w:sz w:val="22"/>
          <w:szCs w:val="22"/>
          <w:u w:val="single"/>
        </w:rPr>
        <w:t>50</w:t>
      </w:r>
      <w:r>
        <w:rPr>
          <w:rFonts w:ascii="Calibri" w:eastAsia="Calibri" w:hAnsi="Calibri"/>
          <w:b/>
          <w:sz w:val="22"/>
          <w:szCs w:val="22"/>
          <w:u w:val="single"/>
        </w:rPr>
        <w:t>”</w:t>
      </w:r>
      <w:r w:rsidR="00A44D70">
        <w:rPr>
          <w:rFonts w:ascii="Calibri" w:eastAsia="Calibri" w:hAnsi="Calibri"/>
          <w:b/>
          <w:sz w:val="22"/>
          <w:szCs w:val="22"/>
          <w:u w:val="single"/>
        </w:rPr>
        <w:t xml:space="preserve">) </w:t>
      </w:r>
      <w:r>
        <w:rPr>
          <w:rFonts w:ascii="Calibri" w:eastAsia="Calibri" w:hAnsi="Calibri"/>
          <w:b/>
          <w:sz w:val="22"/>
          <w:szCs w:val="22"/>
          <w:u w:val="single"/>
        </w:rPr>
        <w:t xml:space="preserve">   </w:t>
      </w:r>
    </w:p>
    <w:p w:rsidR="00B73BD1" w:rsidRDefault="00B73BD1" w:rsidP="00B73BD1">
      <w:pPr>
        <w:spacing w:after="200" w:line="276" w:lineRule="auto"/>
        <w:ind w:left="1980"/>
        <w:rPr>
          <w:rFonts w:ascii="Calibri" w:eastAsia="Calibri" w:hAnsi="Calibri"/>
          <w:noProof/>
          <w:sz w:val="22"/>
          <w:szCs w:val="22"/>
        </w:rPr>
      </w:pPr>
      <w:r w:rsidRPr="00B73BD1">
        <w:rPr>
          <w:rFonts w:ascii="Calibri" w:eastAsia="Calibri" w:hAnsi="Calibri"/>
          <w:noProof/>
          <w:sz w:val="22"/>
          <w:szCs w:val="22"/>
        </w:rPr>
        <w:drawing>
          <wp:inline distT="0" distB="0" distL="0" distR="0" wp14:anchorId="1CA0A686" wp14:editId="5A212D3B">
            <wp:extent cx="821285" cy="785004"/>
            <wp:effectExtent l="0" t="0" r="0" b="0"/>
            <wp:docPr id="23" name="Picture 23" descr="http://ecx.images-amazon.com/images/I/21MCSJWBQF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ain-image" descr="http://ecx.images-amazon.com/images/I/21MCSJWBQFL._SL500_AA3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1212" cy="784934"/>
                    </a:xfrm>
                    <a:prstGeom prst="rect">
                      <a:avLst/>
                    </a:prstGeom>
                    <a:noFill/>
                    <a:ln>
                      <a:noFill/>
                    </a:ln>
                  </pic:spPr>
                </pic:pic>
              </a:graphicData>
            </a:graphic>
          </wp:inline>
        </w:drawing>
      </w:r>
      <w:r w:rsidRPr="00B73BD1">
        <w:rPr>
          <w:rFonts w:ascii="Calibri" w:eastAsia="Calibri" w:hAnsi="Calibri"/>
          <w:noProof/>
          <w:sz w:val="22"/>
          <w:szCs w:val="22"/>
        </w:rPr>
        <w:drawing>
          <wp:inline distT="0" distB="0" distL="0" distR="0" wp14:anchorId="45D1265F" wp14:editId="03B9E09C">
            <wp:extent cx="821285" cy="785004"/>
            <wp:effectExtent l="0" t="0" r="0" b="0"/>
            <wp:docPr id="24" name="Picture 24" descr="http://ecx.images-amazon.com/images/I/21MCSJWBQF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ain-image" descr="http://ecx.images-amazon.com/images/I/21MCSJWBQFL._SL500_AA3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1212" cy="784934"/>
                    </a:xfrm>
                    <a:prstGeom prst="rect">
                      <a:avLst/>
                    </a:prstGeom>
                    <a:noFill/>
                    <a:ln>
                      <a:noFill/>
                    </a:ln>
                  </pic:spPr>
                </pic:pic>
              </a:graphicData>
            </a:graphic>
          </wp:inline>
        </w:drawing>
      </w:r>
      <w:r w:rsidRPr="00B73BD1">
        <w:rPr>
          <w:rFonts w:ascii="Calibri" w:eastAsia="Calibri" w:hAnsi="Calibri"/>
          <w:noProof/>
          <w:sz w:val="22"/>
          <w:szCs w:val="22"/>
        </w:rPr>
        <w:drawing>
          <wp:inline distT="0" distB="0" distL="0" distR="0" wp14:anchorId="0CEA68D6" wp14:editId="17C49B02">
            <wp:extent cx="821285" cy="785004"/>
            <wp:effectExtent l="0" t="0" r="0" b="0"/>
            <wp:docPr id="25" name="Picture 25" descr="http://ecx.images-amazon.com/images/I/21MCSJWBQF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ain-image" descr="http://ecx.images-amazon.com/images/I/21MCSJWBQFL._SL500_AA3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1212" cy="784934"/>
                    </a:xfrm>
                    <a:prstGeom prst="rect">
                      <a:avLst/>
                    </a:prstGeom>
                    <a:noFill/>
                    <a:ln>
                      <a:noFill/>
                    </a:ln>
                  </pic:spPr>
                </pic:pic>
              </a:graphicData>
            </a:graphic>
          </wp:inline>
        </w:drawing>
      </w:r>
      <w:r w:rsidRPr="00B73BD1">
        <w:rPr>
          <w:rFonts w:ascii="Calibri" w:eastAsia="Calibri" w:hAnsi="Calibri"/>
          <w:noProof/>
          <w:sz w:val="22"/>
          <w:szCs w:val="22"/>
        </w:rPr>
        <w:drawing>
          <wp:inline distT="0" distB="0" distL="0" distR="0" wp14:anchorId="6C7B5738" wp14:editId="52CDE1B9">
            <wp:extent cx="821285" cy="785004"/>
            <wp:effectExtent l="0" t="0" r="0" b="0"/>
            <wp:docPr id="26" name="Picture 26" descr="http://ecx.images-amazon.com/images/I/21MCSJWBQF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ain-image" descr="http://ecx.images-amazon.com/images/I/21MCSJWBQFL._SL500_AA3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1212" cy="784934"/>
                    </a:xfrm>
                    <a:prstGeom prst="rect">
                      <a:avLst/>
                    </a:prstGeom>
                    <a:noFill/>
                    <a:ln>
                      <a:noFill/>
                    </a:ln>
                  </pic:spPr>
                </pic:pic>
              </a:graphicData>
            </a:graphic>
          </wp:inline>
        </w:drawing>
      </w:r>
      <w:r w:rsidRPr="00B73BD1">
        <w:rPr>
          <w:rFonts w:ascii="Calibri" w:eastAsia="Calibri" w:hAnsi="Calibri"/>
          <w:noProof/>
          <w:sz w:val="22"/>
          <w:szCs w:val="22"/>
        </w:rPr>
        <w:drawing>
          <wp:inline distT="0" distB="0" distL="0" distR="0" wp14:anchorId="3F596314" wp14:editId="633ACD2E">
            <wp:extent cx="821285" cy="785004"/>
            <wp:effectExtent l="0" t="0" r="0" b="0"/>
            <wp:docPr id="27" name="Picture 27" descr="http://ecx.images-amazon.com/images/I/21MCSJWBQF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ain-image" descr="http://ecx.images-amazon.com/images/I/21MCSJWBQFL._SL500_AA3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1212" cy="784934"/>
                    </a:xfrm>
                    <a:prstGeom prst="rect">
                      <a:avLst/>
                    </a:prstGeom>
                    <a:noFill/>
                    <a:ln>
                      <a:noFill/>
                    </a:ln>
                  </pic:spPr>
                </pic:pic>
              </a:graphicData>
            </a:graphic>
          </wp:inline>
        </w:drawing>
      </w:r>
      <w:r w:rsidRPr="00B73BD1">
        <w:rPr>
          <w:rFonts w:ascii="Calibri" w:eastAsia="Calibri" w:hAnsi="Calibri"/>
          <w:noProof/>
          <w:sz w:val="22"/>
          <w:szCs w:val="22"/>
        </w:rPr>
        <w:t xml:space="preserve">  </w:t>
      </w:r>
      <w:r w:rsidR="00AD5AA8">
        <w:rPr>
          <w:rFonts w:ascii="Calibri" w:eastAsia="Calibri" w:hAnsi="Calibri"/>
          <w:noProof/>
          <w:sz w:val="22"/>
          <w:szCs w:val="22"/>
        </w:rPr>
        <w:drawing>
          <wp:inline distT="0" distB="0" distL="0" distR="0" wp14:anchorId="61DE5286" wp14:editId="2910BF57">
            <wp:extent cx="822960"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2960" cy="786765"/>
                    </a:xfrm>
                    <a:prstGeom prst="rect">
                      <a:avLst/>
                    </a:prstGeom>
                    <a:noFill/>
                  </pic:spPr>
                </pic:pic>
              </a:graphicData>
            </a:graphic>
          </wp:inline>
        </w:drawing>
      </w:r>
      <w:r w:rsidRPr="00B73BD1">
        <w:rPr>
          <w:rFonts w:ascii="Calibri" w:eastAsia="Calibri" w:hAnsi="Calibri"/>
          <w:noProof/>
          <w:sz w:val="22"/>
          <w:szCs w:val="22"/>
        </w:rPr>
        <w:t xml:space="preserve">                                                                             #         1                        2                        3                        4                         5</w:t>
      </w:r>
      <w:r w:rsidR="00AD5AA8">
        <w:rPr>
          <w:rFonts w:ascii="Calibri" w:eastAsia="Calibri" w:hAnsi="Calibri"/>
          <w:noProof/>
          <w:sz w:val="22"/>
          <w:szCs w:val="22"/>
        </w:rPr>
        <w:tab/>
      </w:r>
      <w:r w:rsidR="00AD5AA8">
        <w:rPr>
          <w:rFonts w:ascii="Calibri" w:eastAsia="Calibri" w:hAnsi="Calibri"/>
          <w:noProof/>
          <w:sz w:val="22"/>
          <w:szCs w:val="22"/>
        </w:rPr>
        <w:tab/>
        <w:t xml:space="preserve">          6</w:t>
      </w:r>
    </w:p>
    <w:p w:rsidR="00BA01F5" w:rsidRDefault="00BA01F5" w:rsidP="00B73BD1">
      <w:pPr>
        <w:spacing w:after="200" w:line="276" w:lineRule="auto"/>
        <w:ind w:left="1980"/>
        <w:rPr>
          <w:rFonts w:ascii="Calibri" w:eastAsia="Calibri" w:hAnsi="Calibri"/>
          <w:noProof/>
          <w:sz w:val="22"/>
          <w:szCs w:val="22"/>
        </w:rPr>
      </w:pPr>
    </w:p>
    <w:p w:rsidR="00B73BD1" w:rsidRPr="00B73BD1" w:rsidRDefault="00680321" w:rsidP="00680321">
      <w:pPr>
        <w:numPr>
          <w:ilvl w:val="2"/>
          <w:numId w:val="16"/>
        </w:numPr>
        <w:spacing w:after="200" w:line="276" w:lineRule="auto"/>
        <w:contextualSpacing/>
        <w:rPr>
          <w:rFonts w:ascii="Calibri" w:eastAsia="Calibri" w:hAnsi="Calibri"/>
          <w:sz w:val="22"/>
          <w:szCs w:val="22"/>
        </w:rPr>
      </w:pPr>
      <w:r>
        <w:rPr>
          <w:rFonts w:ascii="Calibri" w:eastAsia="Calibri" w:hAnsi="Calibri"/>
          <w:b/>
          <w:sz w:val="22"/>
          <w:szCs w:val="22"/>
          <w:u w:val="single"/>
        </w:rPr>
        <w:lastRenderedPageBreak/>
        <w:t xml:space="preserve">  </w:t>
      </w:r>
      <w:r w:rsidR="00B73BD1" w:rsidRPr="00036973">
        <w:rPr>
          <w:rFonts w:ascii="Calibri" w:eastAsia="Calibri" w:hAnsi="Calibri"/>
          <w:b/>
          <w:sz w:val="22"/>
          <w:szCs w:val="22"/>
          <w:u w:val="single"/>
        </w:rPr>
        <w:t xml:space="preserve">Five (5) Shots in </w:t>
      </w:r>
      <w:r w:rsidR="007732A5">
        <w:rPr>
          <w:rFonts w:ascii="Calibri" w:eastAsia="Calibri" w:hAnsi="Calibri"/>
          <w:b/>
          <w:sz w:val="22"/>
          <w:szCs w:val="22"/>
          <w:u w:val="single"/>
        </w:rPr>
        <w:t xml:space="preserve">Each </w:t>
      </w:r>
      <w:r w:rsidR="00036973" w:rsidRPr="00036973">
        <w:rPr>
          <w:rFonts w:ascii="Calibri" w:eastAsia="Calibri" w:hAnsi="Calibri"/>
          <w:b/>
          <w:sz w:val="22"/>
          <w:szCs w:val="22"/>
          <w:u w:val="single"/>
        </w:rPr>
        <w:t>Position:</w:t>
      </w:r>
      <w:r w:rsidR="00036973">
        <w:rPr>
          <w:rFonts w:ascii="Calibri" w:eastAsia="Calibri" w:hAnsi="Calibri"/>
          <w:sz w:val="22"/>
          <w:szCs w:val="22"/>
        </w:rPr>
        <w:t xml:space="preserve"> </w:t>
      </w:r>
      <w:r w:rsidR="00B73BD1" w:rsidRPr="00B73BD1">
        <w:rPr>
          <w:rFonts w:ascii="Calibri" w:eastAsia="Calibri" w:hAnsi="Calibri"/>
          <w:sz w:val="22"/>
          <w:szCs w:val="22"/>
        </w:rPr>
        <w:t xml:space="preserve">Each of the following positions (Prone, Sitting, Kneeling and Standing) for recorded scores, </w:t>
      </w:r>
      <w:r w:rsidR="00B73BD1" w:rsidRPr="008B48BF">
        <w:rPr>
          <w:rFonts w:ascii="Calibri" w:eastAsia="Calibri" w:hAnsi="Calibri"/>
          <w:b/>
          <w:sz w:val="22"/>
          <w:szCs w:val="22"/>
        </w:rPr>
        <w:t>a Total of 20 shots for record</w:t>
      </w:r>
      <w:r w:rsidR="00B73BD1" w:rsidRPr="00B73BD1">
        <w:rPr>
          <w:rFonts w:ascii="Calibri" w:eastAsia="Calibri" w:hAnsi="Calibri"/>
          <w:sz w:val="22"/>
          <w:szCs w:val="22"/>
        </w:rPr>
        <w:t xml:space="preserve"> </w:t>
      </w:r>
    </w:p>
    <w:p w:rsidR="00B73BD1" w:rsidRPr="00B73BD1" w:rsidRDefault="00B73BD1" w:rsidP="00B73BD1">
      <w:pPr>
        <w:numPr>
          <w:ilvl w:val="3"/>
          <w:numId w:val="16"/>
        </w:numPr>
        <w:spacing w:after="200" w:line="276" w:lineRule="auto"/>
        <w:contextualSpacing/>
        <w:rPr>
          <w:rFonts w:ascii="Calibri" w:eastAsia="Calibri" w:hAnsi="Calibri"/>
          <w:sz w:val="22"/>
          <w:szCs w:val="22"/>
        </w:rPr>
      </w:pPr>
      <w:r w:rsidRPr="00B73BD1">
        <w:rPr>
          <w:rFonts w:ascii="Calibri" w:eastAsia="Calibri" w:hAnsi="Calibri"/>
          <w:sz w:val="22"/>
          <w:szCs w:val="22"/>
        </w:rPr>
        <w:t>*******</w:t>
      </w:r>
      <w:r w:rsidRPr="00B73BD1">
        <w:rPr>
          <w:rFonts w:ascii="Calibri" w:eastAsia="Calibri" w:hAnsi="Calibri"/>
          <w:i/>
          <w:sz w:val="22"/>
          <w:szCs w:val="22"/>
          <w:u w:val="single"/>
        </w:rPr>
        <w:t>without the use of BIPODS/Sandbags or Ruck Sacks</w:t>
      </w:r>
      <w:r w:rsidRPr="00B73BD1">
        <w:rPr>
          <w:rFonts w:ascii="Calibri" w:eastAsia="Calibri" w:hAnsi="Calibri"/>
          <w:sz w:val="22"/>
          <w:szCs w:val="22"/>
        </w:rPr>
        <w:t xml:space="preserve">********* </w:t>
      </w:r>
    </w:p>
    <w:p w:rsidR="00B73BD1" w:rsidRPr="00B73BD1" w:rsidRDefault="00B73BD1" w:rsidP="00B73BD1">
      <w:pPr>
        <w:numPr>
          <w:ilvl w:val="3"/>
          <w:numId w:val="16"/>
        </w:numPr>
        <w:spacing w:after="200" w:line="276" w:lineRule="auto"/>
        <w:contextualSpacing/>
        <w:rPr>
          <w:rFonts w:ascii="Calibri" w:eastAsia="Calibri" w:hAnsi="Calibri"/>
          <w:sz w:val="22"/>
          <w:szCs w:val="22"/>
        </w:rPr>
      </w:pPr>
      <w:r w:rsidRPr="00B73BD1">
        <w:rPr>
          <w:rFonts w:ascii="Calibri" w:eastAsia="Calibri" w:hAnsi="Calibri"/>
          <w:sz w:val="22"/>
          <w:szCs w:val="22"/>
        </w:rPr>
        <w:t>Slings are authorized to be used (and highly suggested)</w:t>
      </w:r>
    </w:p>
    <w:p w:rsidR="00B73BD1" w:rsidRPr="005577E5" w:rsidRDefault="00B73BD1" w:rsidP="00B73BD1">
      <w:pPr>
        <w:numPr>
          <w:ilvl w:val="3"/>
          <w:numId w:val="16"/>
        </w:numPr>
        <w:spacing w:after="200" w:line="276" w:lineRule="auto"/>
        <w:contextualSpacing/>
        <w:rPr>
          <w:rFonts w:ascii="Calibri" w:eastAsia="Calibri" w:hAnsi="Calibri"/>
          <w:sz w:val="22"/>
          <w:szCs w:val="22"/>
        </w:rPr>
      </w:pPr>
      <w:r w:rsidRPr="00B73BD1">
        <w:rPr>
          <w:rFonts w:ascii="Calibri" w:eastAsia="Calibri" w:hAnsi="Calibri"/>
          <w:sz w:val="22"/>
          <w:szCs w:val="22"/>
        </w:rPr>
        <w:t xml:space="preserve">Target: B-27 </w:t>
      </w:r>
      <w:r w:rsidRPr="00B73BD1">
        <w:rPr>
          <w:rFonts w:ascii="Calibri" w:eastAsia="Calibri" w:hAnsi="Calibri"/>
          <w:sz w:val="22"/>
          <w:szCs w:val="22"/>
        </w:rPr>
        <w:tab/>
      </w:r>
      <w:r w:rsidRPr="00B73BD1">
        <w:rPr>
          <w:rFonts w:ascii="Calibri" w:eastAsia="Calibri" w:hAnsi="Calibri"/>
          <w:sz w:val="22"/>
          <w:szCs w:val="22"/>
        </w:rPr>
        <w:tab/>
      </w:r>
      <w:r w:rsidRPr="00B73BD1">
        <w:rPr>
          <w:rFonts w:ascii="Calibri" w:eastAsia="Calibri" w:hAnsi="Calibri"/>
          <w:noProof/>
          <w:sz w:val="22"/>
          <w:szCs w:val="22"/>
        </w:rPr>
        <w:drawing>
          <wp:inline distT="0" distB="0" distL="0" distR="0">
            <wp:extent cx="288985" cy="568819"/>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768" cy="568392"/>
                    </a:xfrm>
                    <a:prstGeom prst="rect">
                      <a:avLst/>
                    </a:prstGeom>
                    <a:noFill/>
                  </pic:spPr>
                </pic:pic>
              </a:graphicData>
            </a:graphic>
          </wp:inline>
        </w:drawing>
      </w:r>
      <w:r w:rsidRPr="00B73BD1">
        <w:rPr>
          <w:rFonts w:ascii="Calibri" w:eastAsia="Calibri" w:hAnsi="Calibri"/>
          <w:sz w:val="22"/>
          <w:szCs w:val="22"/>
        </w:rPr>
        <w:t xml:space="preserve">            </w:t>
      </w:r>
      <w:r w:rsidRPr="00B73BD1">
        <w:rPr>
          <w:rFonts w:ascii="Calibri" w:eastAsia="Calibri" w:hAnsi="Calibri"/>
          <w:b/>
          <w:sz w:val="22"/>
          <w:szCs w:val="22"/>
          <w:u w:val="single"/>
        </w:rPr>
        <w:t xml:space="preserve">Possible Score: 200 </w:t>
      </w:r>
      <w:r w:rsidR="00135024">
        <w:rPr>
          <w:rFonts w:ascii="Calibri" w:eastAsia="Calibri" w:hAnsi="Calibri"/>
          <w:b/>
          <w:sz w:val="22"/>
          <w:szCs w:val="22"/>
          <w:u w:val="single"/>
        </w:rPr>
        <w:t xml:space="preserve">– 20X </w:t>
      </w:r>
      <w:r w:rsidRPr="00B73BD1">
        <w:rPr>
          <w:rFonts w:ascii="Calibri" w:eastAsia="Calibri" w:hAnsi="Calibri"/>
          <w:b/>
          <w:sz w:val="22"/>
          <w:szCs w:val="22"/>
          <w:u w:val="single"/>
        </w:rPr>
        <w:t>points</w:t>
      </w:r>
    </w:p>
    <w:p w:rsidR="00B73BD1" w:rsidRPr="005577E5" w:rsidRDefault="005577E5" w:rsidP="00B73BD1">
      <w:pPr>
        <w:numPr>
          <w:ilvl w:val="3"/>
          <w:numId w:val="16"/>
        </w:numPr>
        <w:spacing w:after="200" w:line="276" w:lineRule="auto"/>
        <w:contextualSpacing/>
        <w:rPr>
          <w:rFonts w:ascii="Calibri" w:eastAsia="Calibri" w:hAnsi="Calibri"/>
          <w:b/>
          <w:sz w:val="22"/>
          <w:szCs w:val="22"/>
          <w:u w:val="single"/>
        </w:rPr>
      </w:pPr>
      <w:r w:rsidRPr="005577E5">
        <w:rPr>
          <w:rFonts w:ascii="Calibri" w:eastAsia="Calibri" w:hAnsi="Calibri"/>
          <w:sz w:val="22"/>
          <w:szCs w:val="22"/>
        </w:rPr>
        <w:t xml:space="preserve">Targets will be pulled and </w:t>
      </w:r>
      <w:proofErr w:type="gramStart"/>
      <w:r w:rsidRPr="005577E5">
        <w:rPr>
          <w:rFonts w:ascii="Calibri" w:eastAsia="Calibri" w:hAnsi="Calibri"/>
          <w:sz w:val="22"/>
          <w:szCs w:val="22"/>
        </w:rPr>
        <w:t>Marked</w:t>
      </w:r>
      <w:proofErr w:type="gramEnd"/>
      <w:r w:rsidRPr="005577E5">
        <w:rPr>
          <w:rFonts w:ascii="Calibri" w:eastAsia="Calibri" w:hAnsi="Calibri"/>
          <w:sz w:val="22"/>
          <w:szCs w:val="22"/>
        </w:rPr>
        <w:t xml:space="preserve"> after each shot fired.</w:t>
      </w:r>
    </w:p>
    <w:p w:rsidR="00B73BD1" w:rsidRPr="00B73BD1" w:rsidRDefault="00B73BD1" w:rsidP="00B73BD1">
      <w:pPr>
        <w:spacing w:after="200" w:line="276" w:lineRule="auto"/>
        <w:ind w:left="2880"/>
        <w:contextualSpacing/>
        <w:rPr>
          <w:rFonts w:ascii="Calibri" w:eastAsia="Calibri" w:hAnsi="Calibri"/>
          <w:sz w:val="22"/>
          <w:szCs w:val="22"/>
        </w:rPr>
      </w:pPr>
    </w:p>
    <w:p w:rsidR="007D4DAD" w:rsidRPr="00B73BD1" w:rsidRDefault="00B73BD1" w:rsidP="007D4DAD">
      <w:pPr>
        <w:numPr>
          <w:ilvl w:val="2"/>
          <w:numId w:val="16"/>
        </w:numPr>
        <w:spacing w:after="200" w:line="276" w:lineRule="auto"/>
        <w:contextualSpacing/>
        <w:jc w:val="both"/>
        <w:rPr>
          <w:rFonts w:ascii="Calibri" w:eastAsia="Calibri" w:hAnsi="Calibri"/>
          <w:sz w:val="22"/>
          <w:szCs w:val="22"/>
        </w:rPr>
      </w:pPr>
      <w:r w:rsidRPr="00B73BD1">
        <w:rPr>
          <w:rFonts w:ascii="Calibri" w:eastAsia="Calibri" w:hAnsi="Calibri"/>
          <w:sz w:val="22"/>
          <w:szCs w:val="22"/>
        </w:rPr>
        <w:t xml:space="preserve"> </w:t>
      </w:r>
      <w:r w:rsidRPr="00B73BD1">
        <w:rPr>
          <w:rFonts w:ascii="Calibri" w:eastAsia="Calibri" w:hAnsi="Calibri"/>
          <w:sz w:val="22"/>
          <w:szCs w:val="22"/>
        </w:rPr>
        <w:tab/>
      </w:r>
      <w:r w:rsidR="00036973" w:rsidRPr="00036973">
        <w:rPr>
          <w:rFonts w:ascii="Calibri" w:eastAsia="Calibri" w:hAnsi="Calibri"/>
          <w:b/>
          <w:sz w:val="22"/>
          <w:szCs w:val="22"/>
          <w:u w:val="single"/>
        </w:rPr>
        <w:t>Five</w:t>
      </w:r>
      <w:r w:rsidRPr="00036973">
        <w:rPr>
          <w:rFonts w:ascii="Calibri" w:eastAsia="Calibri" w:hAnsi="Calibri"/>
          <w:b/>
          <w:sz w:val="22"/>
          <w:szCs w:val="22"/>
          <w:u w:val="single"/>
        </w:rPr>
        <w:t xml:space="preserve"> (</w:t>
      </w:r>
      <w:r w:rsidR="00036973" w:rsidRPr="00036973">
        <w:rPr>
          <w:rFonts w:ascii="Calibri" w:eastAsia="Calibri" w:hAnsi="Calibri"/>
          <w:b/>
          <w:sz w:val="22"/>
          <w:szCs w:val="22"/>
          <w:u w:val="single"/>
        </w:rPr>
        <w:t>5</w:t>
      </w:r>
      <w:r w:rsidRPr="00036973">
        <w:rPr>
          <w:rFonts w:ascii="Calibri" w:eastAsia="Calibri" w:hAnsi="Calibri"/>
          <w:b/>
          <w:sz w:val="22"/>
          <w:szCs w:val="22"/>
          <w:u w:val="single"/>
        </w:rPr>
        <w:t xml:space="preserve">) shots on </w:t>
      </w:r>
      <w:r w:rsidR="00036973" w:rsidRPr="00036973">
        <w:rPr>
          <w:rFonts w:ascii="Calibri" w:eastAsia="Calibri" w:hAnsi="Calibri"/>
          <w:b/>
          <w:sz w:val="22"/>
          <w:szCs w:val="22"/>
          <w:u w:val="single"/>
        </w:rPr>
        <w:t>M</w:t>
      </w:r>
      <w:r w:rsidRPr="00036973">
        <w:rPr>
          <w:rFonts w:ascii="Calibri" w:eastAsia="Calibri" w:hAnsi="Calibri"/>
          <w:b/>
          <w:sz w:val="22"/>
          <w:szCs w:val="22"/>
          <w:u w:val="single"/>
        </w:rPr>
        <w:t xml:space="preserve">oving </w:t>
      </w:r>
      <w:r w:rsidR="00036973" w:rsidRPr="00036973">
        <w:rPr>
          <w:rFonts w:ascii="Calibri" w:eastAsia="Calibri" w:hAnsi="Calibri"/>
          <w:b/>
          <w:sz w:val="22"/>
          <w:szCs w:val="22"/>
          <w:u w:val="single"/>
        </w:rPr>
        <w:t>T</w:t>
      </w:r>
      <w:r w:rsidRPr="00036973">
        <w:rPr>
          <w:rFonts w:ascii="Calibri" w:eastAsia="Calibri" w:hAnsi="Calibri"/>
          <w:b/>
          <w:sz w:val="22"/>
          <w:szCs w:val="22"/>
          <w:u w:val="single"/>
        </w:rPr>
        <w:t>argets</w:t>
      </w:r>
      <w:r w:rsidRPr="00B73BD1">
        <w:rPr>
          <w:rFonts w:ascii="Calibri" w:eastAsia="Calibri" w:hAnsi="Calibri"/>
          <w:sz w:val="22"/>
          <w:szCs w:val="22"/>
        </w:rPr>
        <w:t xml:space="preserve"> (in Prone Supported Position) – Targets will move from Left to Right and then Right to Left</w:t>
      </w:r>
      <w:r w:rsidR="00036973">
        <w:rPr>
          <w:rFonts w:ascii="Calibri" w:eastAsia="Calibri" w:hAnsi="Calibri"/>
          <w:sz w:val="22"/>
          <w:szCs w:val="22"/>
        </w:rPr>
        <w:t xml:space="preserve"> and </w:t>
      </w:r>
      <w:proofErr w:type="spellStart"/>
      <w:r w:rsidR="00036973">
        <w:rPr>
          <w:rFonts w:ascii="Calibri" w:eastAsia="Calibri" w:hAnsi="Calibri"/>
          <w:sz w:val="22"/>
          <w:szCs w:val="22"/>
        </w:rPr>
        <w:t>vise</w:t>
      </w:r>
      <w:proofErr w:type="spellEnd"/>
      <w:r w:rsidR="00036973">
        <w:rPr>
          <w:rFonts w:ascii="Calibri" w:eastAsia="Calibri" w:hAnsi="Calibri"/>
          <w:sz w:val="22"/>
          <w:szCs w:val="22"/>
        </w:rPr>
        <w:t xml:space="preserve"> versa</w:t>
      </w:r>
      <w:r w:rsidRPr="00B73BD1">
        <w:rPr>
          <w:rFonts w:ascii="Calibri" w:eastAsia="Calibri" w:hAnsi="Calibri"/>
          <w:sz w:val="22"/>
          <w:szCs w:val="22"/>
        </w:rPr>
        <w:t xml:space="preserve">.  Five passes </w:t>
      </w:r>
      <w:r w:rsidR="00036973">
        <w:rPr>
          <w:rFonts w:ascii="Calibri" w:eastAsia="Calibri" w:hAnsi="Calibri"/>
          <w:sz w:val="22"/>
          <w:szCs w:val="22"/>
        </w:rPr>
        <w:t>total</w:t>
      </w:r>
      <w:r w:rsidRPr="00B73BD1">
        <w:rPr>
          <w:rFonts w:ascii="Calibri" w:eastAsia="Calibri" w:hAnsi="Calibri"/>
          <w:sz w:val="22"/>
          <w:szCs w:val="22"/>
        </w:rPr>
        <w:t xml:space="preserve">. Target will appear stationary then move in the designated direction. </w:t>
      </w:r>
      <w:r w:rsidR="004B13D6">
        <w:rPr>
          <w:rFonts w:ascii="Calibri" w:eastAsia="Calibri" w:hAnsi="Calibri"/>
          <w:sz w:val="22"/>
          <w:szCs w:val="22"/>
        </w:rPr>
        <w:t xml:space="preserve"> </w:t>
      </w:r>
      <w:r w:rsidRPr="00B73BD1">
        <w:rPr>
          <w:rFonts w:ascii="Calibri" w:eastAsia="Calibri" w:hAnsi="Calibri"/>
          <w:sz w:val="22"/>
          <w:szCs w:val="22"/>
        </w:rPr>
        <w:t>Snipers must fire while target is on the move. Any hits on the</w:t>
      </w:r>
      <w:r w:rsidR="004B13D6">
        <w:rPr>
          <w:rFonts w:ascii="Calibri" w:eastAsia="Calibri" w:hAnsi="Calibri"/>
          <w:sz w:val="22"/>
          <w:szCs w:val="22"/>
        </w:rPr>
        <w:t xml:space="preserve"> hard cover</w:t>
      </w:r>
      <w:r w:rsidRPr="00B73BD1">
        <w:rPr>
          <w:rFonts w:ascii="Calibri" w:eastAsia="Calibri" w:hAnsi="Calibri"/>
          <w:sz w:val="22"/>
          <w:szCs w:val="22"/>
        </w:rPr>
        <w:t xml:space="preserve"> background of the s</w:t>
      </w:r>
      <w:r w:rsidR="004B13D6">
        <w:rPr>
          <w:rFonts w:ascii="Calibri" w:eastAsia="Calibri" w:hAnsi="Calibri"/>
          <w:sz w:val="22"/>
          <w:szCs w:val="22"/>
        </w:rPr>
        <w:t xml:space="preserve">tationary target will count as </w:t>
      </w:r>
      <w:r w:rsidR="004B13D6">
        <w:rPr>
          <w:rFonts w:ascii="Calibri" w:eastAsia="Calibri" w:hAnsi="Calibri"/>
          <w:b/>
          <w:sz w:val="22"/>
          <w:szCs w:val="22"/>
        </w:rPr>
        <w:t>“- 10 points</w:t>
      </w:r>
      <w:proofErr w:type="gramStart"/>
      <w:r w:rsidRPr="00B73BD1">
        <w:rPr>
          <w:rFonts w:ascii="Calibri" w:eastAsia="Calibri" w:hAnsi="Calibri"/>
          <w:b/>
          <w:sz w:val="22"/>
          <w:szCs w:val="22"/>
        </w:rPr>
        <w:t>”</w:t>
      </w:r>
      <w:r w:rsidR="005577E5">
        <w:rPr>
          <w:rFonts w:ascii="Calibri" w:eastAsia="Calibri" w:hAnsi="Calibri"/>
          <w:sz w:val="22"/>
          <w:szCs w:val="22"/>
        </w:rPr>
        <w:t xml:space="preserve"> </w:t>
      </w:r>
      <w:r w:rsidRPr="00B73BD1">
        <w:rPr>
          <w:rFonts w:ascii="Calibri" w:eastAsia="Calibri" w:hAnsi="Calibri"/>
          <w:sz w:val="22"/>
          <w:szCs w:val="22"/>
        </w:rPr>
        <w:t xml:space="preserve"> </w:t>
      </w:r>
      <w:r w:rsidR="005577E5">
        <w:rPr>
          <w:rFonts w:ascii="Calibri" w:eastAsia="Calibri" w:hAnsi="Calibri"/>
          <w:b/>
          <w:i/>
          <w:sz w:val="22"/>
          <w:szCs w:val="22"/>
          <w:u w:val="single"/>
        </w:rPr>
        <w:t>and</w:t>
      </w:r>
      <w:proofErr w:type="gramEnd"/>
      <w:r w:rsidR="005577E5">
        <w:rPr>
          <w:rFonts w:ascii="Calibri" w:eastAsia="Calibri" w:hAnsi="Calibri"/>
          <w:b/>
          <w:i/>
          <w:sz w:val="22"/>
          <w:szCs w:val="22"/>
          <w:u w:val="single"/>
        </w:rPr>
        <w:t xml:space="preserve"> those</w:t>
      </w:r>
      <w:r w:rsidRPr="00B73BD1">
        <w:rPr>
          <w:rFonts w:ascii="Calibri" w:eastAsia="Calibri" w:hAnsi="Calibri"/>
          <w:b/>
          <w:i/>
          <w:sz w:val="22"/>
          <w:szCs w:val="22"/>
          <w:u w:val="single"/>
        </w:rPr>
        <w:t xml:space="preserve"> points will be</w:t>
      </w:r>
      <w:r w:rsidR="005577E5">
        <w:rPr>
          <w:rFonts w:ascii="Calibri" w:eastAsia="Calibri" w:hAnsi="Calibri"/>
          <w:b/>
          <w:i/>
          <w:noProof/>
          <w:sz w:val="22"/>
          <w:szCs w:val="22"/>
          <w:u w:val="single"/>
        </w:rPr>
        <w:t xml:space="preserve"> deduct</w:t>
      </w:r>
      <w:r w:rsidRPr="00B73BD1">
        <w:rPr>
          <w:rFonts w:ascii="Calibri" w:eastAsia="Calibri" w:hAnsi="Calibri"/>
          <w:b/>
          <w:i/>
          <w:noProof/>
          <w:sz w:val="22"/>
          <w:szCs w:val="22"/>
          <w:u w:val="single"/>
        </w:rPr>
        <w:t>ed f</w:t>
      </w:r>
      <w:r w:rsidR="005577E5">
        <w:rPr>
          <w:rFonts w:ascii="Calibri" w:eastAsia="Calibri" w:hAnsi="Calibri"/>
          <w:b/>
          <w:i/>
          <w:noProof/>
          <w:sz w:val="22"/>
          <w:szCs w:val="22"/>
          <w:u w:val="single"/>
        </w:rPr>
        <w:t>rom the Total Score for</w:t>
      </w:r>
      <w:r w:rsidRPr="00B73BD1">
        <w:rPr>
          <w:rFonts w:ascii="Calibri" w:eastAsia="Calibri" w:hAnsi="Calibri"/>
          <w:b/>
          <w:i/>
          <w:noProof/>
          <w:sz w:val="22"/>
          <w:szCs w:val="22"/>
          <w:u w:val="single"/>
        </w:rPr>
        <w:t xml:space="preserve"> firing on a stationary target.</w:t>
      </w:r>
      <w:r w:rsidR="007D4DAD">
        <w:rPr>
          <w:rFonts w:ascii="Calibri" w:eastAsia="Calibri" w:hAnsi="Calibri"/>
          <w:noProof/>
          <w:sz w:val="22"/>
          <w:szCs w:val="22"/>
        </w:rPr>
        <w:t xml:space="preserve">  </w:t>
      </w:r>
      <w:r w:rsidR="007D4DAD">
        <w:rPr>
          <w:rFonts w:ascii="Calibri" w:eastAsia="Calibri" w:hAnsi="Calibri"/>
          <w:sz w:val="22"/>
          <w:szCs w:val="22"/>
        </w:rPr>
        <w:t>Targets will be scored according to the shot value of each shot fired inside the scoring rings.  A hit anywhere on the silhouette (outside of the scoring rings) will count as a value of “5”.</w:t>
      </w:r>
    </w:p>
    <w:p w:rsidR="00B73BD1" w:rsidRPr="00B73BD1" w:rsidRDefault="00B73BD1" w:rsidP="007D4DAD">
      <w:pPr>
        <w:spacing w:after="200" w:line="276" w:lineRule="auto"/>
        <w:ind w:left="2160"/>
        <w:contextualSpacing/>
        <w:jc w:val="both"/>
        <w:rPr>
          <w:rFonts w:ascii="Calibri" w:eastAsia="Calibri" w:hAnsi="Calibri"/>
          <w:b/>
          <w:i/>
          <w:sz w:val="22"/>
          <w:szCs w:val="22"/>
          <w:u w:val="single"/>
        </w:rPr>
      </w:pPr>
    </w:p>
    <w:p w:rsidR="00B73BD1" w:rsidRDefault="00B73BD1" w:rsidP="00B73BD1">
      <w:pPr>
        <w:spacing w:after="200" w:line="276" w:lineRule="auto"/>
        <w:ind w:left="2160"/>
        <w:contextualSpacing/>
        <w:rPr>
          <w:rFonts w:ascii="Calibri" w:eastAsia="Calibri" w:hAnsi="Calibri"/>
          <w:b/>
          <w:sz w:val="22"/>
          <w:szCs w:val="22"/>
          <w:u w:val="single"/>
        </w:rPr>
      </w:pPr>
      <w:r w:rsidRPr="00B73BD1">
        <w:rPr>
          <w:rFonts w:ascii="Calibri" w:eastAsia="Calibri" w:hAnsi="Calibri"/>
          <w:noProof/>
          <w:sz w:val="22"/>
          <w:szCs w:val="22"/>
        </w:rPr>
        <w:drawing>
          <wp:inline distT="0" distB="0" distL="0" distR="0">
            <wp:extent cx="288985" cy="568819"/>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768" cy="568392"/>
                    </a:xfrm>
                    <a:prstGeom prst="rect">
                      <a:avLst/>
                    </a:prstGeom>
                    <a:noFill/>
                  </pic:spPr>
                </pic:pic>
              </a:graphicData>
            </a:graphic>
          </wp:inline>
        </w:drawing>
      </w:r>
      <w:r w:rsidRPr="00B73BD1">
        <w:rPr>
          <w:rFonts w:ascii="Calibri" w:eastAsia="Calibri" w:hAnsi="Calibri"/>
          <w:sz w:val="22"/>
          <w:szCs w:val="22"/>
        </w:rPr>
        <w:t xml:space="preserve"> Target: B-27 attached to an E-Silhouette Target fixed upon a </w:t>
      </w:r>
      <w:r w:rsidR="00C360A2">
        <w:rPr>
          <w:rFonts w:ascii="Calibri" w:eastAsia="Calibri" w:hAnsi="Calibri"/>
          <w:sz w:val="22"/>
          <w:szCs w:val="22"/>
        </w:rPr>
        <w:t>2</w:t>
      </w:r>
      <w:r w:rsidRPr="00B73BD1">
        <w:rPr>
          <w:rFonts w:ascii="Calibri" w:eastAsia="Calibri" w:hAnsi="Calibri"/>
          <w:sz w:val="22"/>
          <w:szCs w:val="22"/>
        </w:rPr>
        <w:t xml:space="preserve">”x 2” pole.                                                            </w:t>
      </w:r>
      <w:r w:rsidRPr="00B73BD1">
        <w:rPr>
          <w:rFonts w:ascii="Calibri" w:eastAsia="Calibri" w:hAnsi="Calibri"/>
          <w:b/>
          <w:sz w:val="22"/>
          <w:szCs w:val="22"/>
          <w:u w:val="single"/>
        </w:rPr>
        <w:t xml:space="preserve">Possible Score: </w:t>
      </w:r>
      <w:r w:rsidR="00036973">
        <w:rPr>
          <w:rFonts w:ascii="Calibri" w:eastAsia="Calibri" w:hAnsi="Calibri"/>
          <w:b/>
          <w:sz w:val="22"/>
          <w:szCs w:val="22"/>
          <w:u w:val="single"/>
        </w:rPr>
        <w:t>5</w:t>
      </w:r>
      <w:r w:rsidRPr="00B73BD1">
        <w:rPr>
          <w:rFonts w:ascii="Calibri" w:eastAsia="Calibri" w:hAnsi="Calibri"/>
          <w:b/>
          <w:sz w:val="22"/>
          <w:szCs w:val="22"/>
          <w:u w:val="single"/>
        </w:rPr>
        <w:t xml:space="preserve">0 </w:t>
      </w:r>
      <w:r w:rsidR="00135024">
        <w:rPr>
          <w:rFonts w:ascii="Calibri" w:eastAsia="Calibri" w:hAnsi="Calibri"/>
          <w:b/>
          <w:sz w:val="22"/>
          <w:szCs w:val="22"/>
          <w:u w:val="single"/>
        </w:rPr>
        <w:t xml:space="preserve">– </w:t>
      </w:r>
      <w:r w:rsidR="00036973">
        <w:rPr>
          <w:rFonts w:ascii="Calibri" w:eastAsia="Calibri" w:hAnsi="Calibri"/>
          <w:b/>
          <w:sz w:val="22"/>
          <w:szCs w:val="22"/>
          <w:u w:val="single"/>
        </w:rPr>
        <w:t>5</w:t>
      </w:r>
      <w:r w:rsidR="00135024">
        <w:rPr>
          <w:rFonts w:ascii="Calibri" w:eastAsia="Calibri" w:hAnsi="Calibri"/>
          <w:b/>
          <w:sz w:val="22"/>
          <w:szCs w:val="22"/>
          <w:u w:val="single"/>
        </w:rPr>
        <w:t xml:space="preserve">X </w:t>
      </w:r>
      <w:r w:rsidRPr="00B73BD1">
        <w:rPr>
          <w:rFonts w:ascii="Calibri" w:eastAsia="Calibri" w:hAnsi="Calibri"/>
          <w:b/>
          <w:sz w:val="22"/>
          <w:szCs w:val="22"/>
          <w:u w:val="single"/>
        </w:rPr>
        <w:t>Points</w:t>
      </w:r>
    </w:p>
    <w:p w:rsidR="00B32CFF" w:rsidRDefault="00B32CFF" w:rsidP="00B73BD1">
      <w:pPr>
        <w:spacing w:after="200" w:line="276" w:lineRule="auto"/>
        <w:ind w:left="2160"/>
        <w:contextualSpacing/>
        <w:rPr>
          <w:rFonts w:ascii="Calibri" w:eastAsia="Calibri" w:hAnsi="Calibri"/>
          <w:sz w:val="22"/>
          <w:szCs w:val="22"/>
        </w:rPr>
      </w:pPr>
    </w:p>
    <w:p w:rsidR="005577E5" w:rsidRPr="00B73BD1" w:rsidRDefault="005577E5" w:rsidP="00B73BD1">
      <w:pPr>
        <w:spacing w:after="200" w:line="276" w:lineRule="auto"/>
        <w:ind w:left="2160"/>
        <w:contextualSpacing/>
        <w:rPr>
          <w:rFonts w:ascii="Calibri" w:eastAsia="Calibri" w:hAnsi="Calibri"/>
          <w:sz w:val="22"/>
          <w:szCs w:val="22"/>
        </w:rPr>
      </w:pPr>
    </w:p>
    <w:p w:rsidR="00B73BD1" w:rsidRPr="00B73BD1" w:rsidRDefault="00B73BD1" w:rsidP="00B73BD1">
      <w:pPr>
        <w:spacing w:after="200" w:line="276" w:lineRule="auto"/>
        <w:rPr>
          <w:rFonts w:ascii="Calibri" w:eastAsia="Calibri" w:hAnsi="Calibri"/>
          <w:sz w:val="22"/>
          <w:szCs w:val="22"/>
        </w:rPr>
      </w:pPr>
      <w:r w:rsidRPr="00B73BD1">
        <w:rPr>
          <w:rFonts w:ascii="Calibri" w:eastAsia="Calibri" w:hAnsi="Calibri"/>
          <w:b/>
        </w:rPr>
        <w:t>100 Yard Stage</w:t>
      </w:r>
      <w:r w:rsidRPr="00B73BD1">
        <w:rPr>
          <w:rFonts w:ascii="Calibri" w:eastAsia="Calibri" w:hAnsi="Calibri"/>
          <w:sz w:val="22"/>
          <w:szCs w:val="22"/>
        </w:rPr>
        <w:t xml:space="preserve"> - TOTAL ROUNDS FIRED = </w:t>
      </w:r>
      <w:r w:rsidR="00055A74">
        <w:rPr>
          <w:rFonts w:ascii="Calibri" w:eastAsia="Calibri" w:hAnsi="Calibri"/>
          <w:sz w:val="22"/>
          <w:szCs w:val="22"/>
        </w:rPr>
        <w:t>35 Rounds for record and (3</w:t>
      </w:r>
      <w:r w:rsidRPr="00B73BD1">
        <w:rPr>
          <w:rFonts w:ascii="Calibri" w:eastAsia="Calibri" w:hAnsi="Calibri"/>
          <w:sz w:val="22"/>
          <w:szCs w:val="22"/>
        </w:rPr>
        <w:t xml:space="preserve"> non-scored rounds </w:t>
      </w:r>
      <w:proofErr w:type="gramStart"/>
      <w:r w:rsidRPr="00B73BD1">
        <w:rPr>
          <w:rFonts w:ascii="Calibri" w:eastAsia="Calibri" w:hAnsi="Calibri"/>
          <w:sz w:val="22"/>
          <w:szCs w:val="22"/>
        </w:rPr>
        <w:t>=  1</w:t>
      </w:r>
      <w:proofErr w:type="gramEnd"/>
      <w:r w:rsidR="00055A74">
        <w:rPr>
          <w:rFonts w:ascii="Calibri" w:eastAsia="Calibri" w:hAnsi="Calibri"/>
          <w:sz w:val="22"/>
          <w:szCs w:val="22"/>
        </w:rPr>
        <w:t xml:space="preserve"> - Cold bore Shot and 2</w:t>
      </w:r>
      <w:r w:rsidRPr="00B73BD1">
        <w:rPr>
          <w:rFonts w:ascii="Calibri" w:eastAsia="Calibri" w:hAnsi="Calibri"/>
          <w:sz w:val="22"/>
          <w:szCs w:val="22"/>
        </w:rPr>
        <w:t xml:space="preserve"> sighter shots).</w:t>
      </w:r>
    </w:p>
    <w:p w:rsidR="00B32CFF" w:rsidRDefault="00B32CFF" w:rsidP="00B32CFF">
      <w:pPr>
        <w:spacing w:after="200" w:line="276" w:lineRule="auto"/>
        <w:contextualSpacing/>
        <w:rPr>
          <w:rFonts w:ascii="Calibri" w:eastAsia="Calibri" w:hAnsi="Calibri"/>
          <w:sz w:val="22"/>
          <w:szCs w:val="22"/>
        </w:rPr>
      </w:pPr>
    </w:p>
    <w:p w:rsidR="00BA01F5" w:rsidRDefault="00BA01F5" w:rsidP="00B32CFF">
      <w:pPr>
        <w:spacing w:after="200" w:line="276" w:lineRule="auto"/>
        <w:contextualSpacing/>
        <w:rPr>
          <w:rFonts w:ascii="Calibri" w:eastAsia="Calibri" w:hAnsi="Calibri"/>
          <w:sz w:val="22"/>
          <w:szCs w:val="22"/>
        </w:rPr>
      </w:pPr>
    </w:p>
    <w:p w:rsidR="00055A74" w:rsidRDefault="00055A74" w:rsidP="00B32CFF">
      <w:pPr>
        <w:spacing w:after="200" w:line="276" w:lineRule="auto"/>
        <w:contextualSpacing/>
        <w:rPr>
          <w:rFonts w:ascii="Calibri" w:eastAsia="Calibri" w:hAnsi="Calibri"/>
          <w:sz w:val="22"/>
          <w:szCs w:val="22"/>
        </w:rPr>
      </w:pPr>
    </w:p>
    <w:p w:rsidR="00055A74" w:rsidRDefault="00055A74" w:rsidP="00B32CFF">
      <w:pPr>
        <w:spacing w:after="200" w:line="276" w:lineRule="auto"/>
        <w:contextualSpacing/>
        <w:rPr>
          <w:rFonts w:ascii="Calibri" w:eastAsia="Calibri" w:hAnsi="Calibri"/>
          <w:sz w:val="22"/>
          <w:szCs w:val="22"/>
        </w:rPr>
      </w:pPr>
    </w:p>
    <w:p w:rsidR="00055A74" w:rsidRDefault="00055A74" w:rsidP="00B32CFF">
      <w:pPr>
        <w:spacing w:after="200" w:line="276" w:lineRule="auto"/>
        <w:contextualSpacing/>
        <w:rPr>
          <w:rFonts w:ascii="Calibri" w:eastAsia="Calibri" w:hAnsi="Calibri"/>
          <w:sz w:val="22"/>
          <w:szCs w:val="22"/>
        </w:rPr>
      </w:pPr>
    </w:p>
    <w:p w:rsidR="00055A74" w:rsidRDefault="00055A74" w:rsidP="00B32CFF">
      <w:pPr>
        <w:spacing w:after="200" w:line="276" w:lineRule="auto"/>
        <w:contextualSpacing/>
        <w:rPr>
          <w:rFonts w:ascii="Calibri" w:eastAsia="Calibri" w:hAnsi="Calibri"/>
          <w:sz w:val="22"/>
          <w:szCs w:val="22"/>
        </w:rPr>
      </w:pPr>
    </w:p>
    <w:p w:rsidR="00055A74" w:rsidRDefault="00055A74" w:rsidP="00B32CFF">
      <w:pPr>
        <w:spacing w:after="200" w:line="276" w:lineRule="auto"/>
        <w:contextualSpacing/>
        <w:rPr>
          <w:rFonts w:ascii="Calibri" w:eastAsia="Calibri" w:hAnsi="Calibri"/>
          <w:sz w:val="22"/>
          <w:szCs w:val="22"/>
        </w:rPr>
      </w:pPr>
    </w:p>
    <w:p w:rsidR="00055A74" w:rsidRDefault="00055A74" w:rsidP="00B32CFF">
      <w:pPr>
        <w:spacing w:after="200" w:line="276" w:lineRule="auto"/>
        <w:contextualSpacing/>
        <w:rPr>
          <w:rFonts w:ascii="Calibri" w:eastAsia="Calibri" w:hAnsi="Calibri"/>
          <w:sz w:val="22"/>
          <w:szCs w:val="22"/>
        </w:rPr>
      </w:pPr>
    </w:p>
    <w:p w:rsidR="00055A74" w:rsidRDefault="00055A74" w:rsidP="00B32CFF">
      <w:pPr>
        <w:spacing w:after="200" w:line="276" w:lineRule="auto"/>
        <w:contextualSpacing/>
        <w:rPr>
          <w:rFonts w:ascii="Calibri" w:eastAsia="Calibri" w:hAnsi="Calibri"/>
          <w:sz w:val="22"/>
          <w:szCs w:val="22"/>
        </w:rPr>
      </w:pPr>
    </w:p>
    <w:p w:rsidR="00055A74" w:rsidRDefault="00055A74" w:rsidP="00B32CFF">
      <w:pPr>
        <w:spacing w:after="200" w:line="276" w:lineRule="auto"/>
        <w:contextualSpacing/>
        <w:rPr>
          <w:rFonts w:ascii="Calibri" w:eastAsia="Calibri" w:hAnsi="Calibri"/>
          <w:sz w:val="22"/>
          <w:szCs w:val="22"/>
        </w:rPr>
      </w:pPr>
    </w:p>
    <w:p w:rsidR="00055A74" w:rsidRDefault="00055A74" w:rsidP="00B32CFF">
      <w:pPr>
        <w:spacing w:after="200" w:line="276" w:lineRule="auto"/>
        <w:contextualSpacing/>
        <w:rPr>
          <w:rFonts w:ascii="Calibri" w:eastAsia="Calibri" w:hAnsi="Calibri"/>
          <w:sz w:val="22"/>
          <w:szCs w:val="22"/>
        </w:rPr>
      </w:pPr>
    </w:p>
    <w:p w:rsidR="00055A74" w:rsidRDefault="00055A74" w:rsidP="00B32CFF">
      <w:pPr>
        <w:spacing w:after="200" w:line="276" w:lineRule="auto"/>
        <w:contextualSpacing/>
        <w:rPr>
          <w:rFonts w:ascii="Calibri" w:eastAsia="Calibri" w:hAnsi="Calibri"/>
          <w:sz w:val="22"/>
          <w:szCs w:val="22"/>
        </w:rPr>
      </w:pPr>
    </w:p>
    <w:p w:rsidR="00055A74" w:rsidRDefault="00055A74" w:rsidP="00B32CFF">
      <w:pPr>
        <w:spacing w:after="200" w:line="276" w:lineRule="auto"/>
        <w:contextualSpacing/>
        <w:rPr>
          <w:rFonts w:ascii="Calibri" w:eastAsia="Calibri" w:hAnsi="Calibri"/>
          <w:sz w:val="22"/>
          <w:szCs w:val="22"/>
        </w:rPr>
      </w:pPr>
    </w:p>
    <w:p w:rsidR="00055A74" w:rsidRDefault="00055A74" w:rsidP="00B32CFF">
      <w:pPr>
        <w:spacing w:after="200" w:line="276" w:lineRule="auto"/>
        <w:contextualSpacing/>
        <w:rPr>
          <w:rFonts w:ascii="Calibri" w:eastAsia="Calibri" w:hAnsi="Calibri"/>
          <w:sz w:val="22"/>
          <w:szCs w:val="22"/>
        </w:rPr>
      </w:pPr>
    </w:p>
    <w:p w:rsidR="00055A74" w:rsidRDefault="00055A74" w:rsidP="00B32CFF">
      <w:pPr>
        <w:spacing w:after="200" w:line="276" w:lineRule="auto"/>
        <w:contextualSpacing/>
        <w:rPr>
          <w:rFonts w:ascii="Calibri" w:eastAsia="Calibri" w:hAnsi="Calibri"/>
          <w:sz w:val="22"/>
          <w:szCs w:val="22"/>
        </w:rPr>
      </w:pPr>
    </w:p>
    <w:p w:rsidR="00055A74" w:rsidRDefault="00055A74" w:rsidP="00B32CFF">
      <w:pPr>
        <w:spacing w:after="200" w:line="276" w:lineRule="auto"/>
        <w:contextualSpacing/>
        <w:rPr>
          <w:rFonts w:ascii="Calibri" w:eastAsia="Calibri" w:hAnsi="Calibri"/>
          <w:sz w:val="22"/>
          <w:szCs w:val="22"/>
        </w:rPr>
      </w:pPr>
    </w:p>
    <w:p w:rsidR="00B73BD1" w:rsidRPr="00680321" w:rsidRDefault="00B73BD1" w:rsidP="00680321">
      <w:pPr>
        <w:pStyle w:val="ListParagraph"/>
        <w:numPr>
          <w:ilvl w:val="0"/>
          <w:numId w:val="20"/>
        </w:numPr>
        <w:spacing w:after="200" w:line="276" w:lineRule="auto"/>
        <w:rPr>
          <w:rFonts w:ascii="Calibri" w:eastAsia="Calibri" w:hAnsi="Calibri"/>
          <w:sz w:val="22"/>
          <w:szCs w:val="22"/>
        </w:rPr>
      </w:pPr>
      <w:proofErr w:type="spellStart"/>
      <w:r w:rsidRPr="00680321">
        <w:rPr>
          <w:rFonts w:ascii="Calibri" w:eastAsia="Calibri" w:hAnsi="Calibri"/>
          <w:b/>
          <w:sz w:val="28"/>
          <w:szCs w:val="28"/>
          <w:u w:val="single"/>
        </w:rPr>
        <w:lastRenderedPageBreak/>
        <w:t>rd</w:t>
      </w:r>
      <w:proofErr w:type="spellEnd"/>
      <w:r w:rsidRPr="00680321">
        <w:rPr>
          <w:rFonts w:ascii="Calibri" w:eastAsia="Calibri" w:hAnsi="Calibri"/>
          <w:b/>
          <w:sz w:val="22"/>
          <w:szCs w:val="22"/>
          <w:u w:val="single"/>
        </w:rPr>
        <w:t xml:space="preserve"> </w:t>
      </w:r>
      <w:r w:rsidRPr="00680321">
        <w:rPr>
          <w:rFonts w:ascii="Calibri" w:eastAsia="Calibri" w:hAnsi="Calibri"/>
          <w:b/>
          <w:sz w:val="28"/>
          <w:szCs w:val="28"/>
          <w:u w:val="single"/>
        </w:rPr>
        <w:t>Stage</w:t>
      </w:r>
      <w:r w:rsidRPr="00680321">
        <w:rPr>
          <w:rFonts w:ascii="Calibri" w:eastAsia="Calibri" w:hAnsi="Calibri"/>
          <w:sz w:val="22"/>
          <w:szCs w:val="22"/>
        </w:rPr>
        <w:t xml:space="preserve"> is comprised of the following events with multiple relays</w:t>
      </w:r>
    </w:p>
    <w:p w:rsidR="00B73BD1" w:rsidRPr="00680321" w:rsidRDefault="00055A74" w:rsidP="00680321">
      <w:pPr>
        <w:pStyle w:val="ListParagraph"/>
        <w:numPr>
          <w:ilvl w:val="2"/>
          <w:numId w:val="16"/>
        </w:numPr>
        <w:spacing w:after="200" w:line="276" w:lineRule="auto"/>
        <w:rPr>
          <w:rFonts w:ascii="Calibri" w:eastAsia="Calibri" w:hAnsi="Calibri"/>
          <w:sz w:val="22"/>
          <w:szCs w:val="22"/>
        </w:rPr>
      </w:pPr>
      <w:r w:rsidRPr="00680321">
        <w:rPr>
          <w:rFonts w:ascii="Calibri" w:eastAsia="Calibri" w:hAnsi="Calibri"/>
          <w:sz w:val="22"/>
          <w:szCs w:val="22"/>
        </w:rPr>
        <w:t xml:space="preserve"> </w:t>
      </w:r>
      <w:r w:rsidR="009959B7">
        <w:rPr>
          <w:rFonts w:ascii="Calibri" w:eastAsia="Calibri" w:hAnsi="Calibri"/>
          <w:sz w:val="22"/>
          <w:szCs w:val="22"/>
        </w:rPr>
        <w:t>2</w:t>
      </w:r>
      <w:r w:rsidR="00B73BD1" w:rsidRPr="00680321">
        <w:rPr>
          <w:rFonts w:ascii="Calibri" w:eastAsia="Calibri" w:hAnsi="Calibri"/>
          <w:sz w:val="22"/>
          <w:szCs w:val="22"/>
        </w:rPr>
        <w:t xml:space="preserve"> sighting shots – Not Scored</w:t>
      </w:r>
      <w:r w:rsidR="009959B7">
        <w:rPr>
          <w:rFonts w:ascii="Calibri" w:eastAsia="Calibri" w:hAnsi="Calibri"/>
          <w:sz w:val="22"/>
          <w:szCs w:val="22"/>
        </w:rPr>
        <w:t xml:space="preserve"> for Record</w:t>
      </w:r>
    </w:p>
    <w:p w:rsidR="00680321" w:rsidRPr="00B73BD1" w:rsidRDefault="00680321" w:rsidP="00680321">
      <w:pPr>
        <w:numPr>
          <w:ilvl w:val="2"/>
          <w:numId w:val="16"/>
        </w:numPr>
        <w:spacing w:after="200" w:line="276" w:lineRule="auto"/>
        <w:contextualSpacing/>
        <w:rPr>
          <w:rFonts w:ascii="Calibri" w:eastAsia="Calibri" w:hAnsi="Calibri"/>
          <w:sz w:val="22"/>
          <w:szCs w:val="22"/>
        </w:rPr>
      </w:pPr>
      <w:r>
        <w:rPr>
          <w:rFonts w:ascii="Calibri" w:eastAsia="Calibri" w:hAnsi="Calibri"/>
          <w:b/>
          <w:sz w:val="22"/>
          <w:szCs w:val="22"/>
          <w:u w:val="single"/>
        </w:rPr>
        <w:t xml:space="preserve">  </w:t>
      </w:r>
      <w:r w:rsidRPr="00036973">
        <w:rPr>
          <w:rFonts w:ascii="Calibri" w:eastAsia="Calibri" w:hAnsi="Calibri"/>
          <w:b/>
          <w:sz w:val="22"/>
          <w:szCs w:val="22"/>
          <w:u w:val="single"/>
        </w:rPr>
        <w:t xml:space="preserve">Five (5) Shots in </w:t>
      </w:r>
      <w:r>
        <w:rPr>
          <w:rFonts w:ascii="Calibri" w:eastAsia="Calibri" w:hAnsi="Calibri"/>
          <w:b/>
          <w:sz w:val="22"/>
          <w:szCs w:val="22"/>
          <w:u w:val="single"/>
        </w:rPr>
        <w:t xml:space="preserve">Each </w:t>
      </w:r>
      <w:r w:rsidRPr="00036973">
        <w:rPr>
          <w:rFonts w:ascii="Calibri" w:eastAsia="Calibri" w:hAnsi="Calibri"/>
          <w:b/>
          <w:sz w:val="22"/>
          <w:szCs w:val="22"/>
          <w:u w:val="single"/>
        </w:rPr>
        <w:t>Position:</w:t>
      </w:r>
      <w:r>
        <w:rPr>
          <w:rFonts w:ascii="Calibri" w:eastAsia="Calibri" w:hAnsi="Calibri"/>
          <w:sz w:val="22"/>
          <w:szCs w:val="22"/>
        </w:rPr>
        <w:t xml:space="preserve"> </w:t>
      </w:r>
      <w:r w:rsidRPr="00B73BD1">
        <w:rPr>
          <w:rFonts w:ascii="Calibri" w:eastAsia="Calibri" w:hAnsi="Calibri"/>
          <w:sz w:val="22"/>
          <w:szCs w:val="22"/>
        </w:rPr>
        <w:t>Each of the following positions (Prone, Sitting) f</w:t>
      </w:r>
      <w:r>
        <w:rPr>
          <w:rFonts w:ascii="Calibri" w:eastAsia="Calibri" w:hAnsi="Calibri"/>
          <w:sz w:val="22"/>
          <w:szCs w:val="22"/>
        </w:rPr>
        <w:t xml:space="preserve">or recorded scores, </w:t>
      </w:r>
      <w:r w:rsidRPr="009959B7">
        <w:rPr>
          <w:rFonts w:ascii="Calibri" w:eastAsia="Calibri" w:hAnsi="Calibri"/>
          <w:b/>
          <w:sz w:val="22"/>
          <w:szCs w:val="22"/>
        </w:rPr>
        <w:t>a Total of 10 shots for record</w:t>
      </w:r>
      <w:r>
        <w:rPr>
          <w:rFonts w:ascii="Calibri" w:eastAsia="Calibri" w:hAnsi="Calibri"/>
          <w:sz w:val="22"/>
          <w:szCs w:val="22"/>
        </w:rPr>
        <w:t>, Time Limit of 5 Minutes</w:t>
      </w:r>
      <w:r w:rsidRPr="00B73BD1">
        <w:rPr>
          <w:rFonts w:ascii="Calibri" w:eastAsia="Calibri" w:hAnsi="Calibri"/>
          <w:sz w:val="22"/>
          <w:szCs w:val="22"/>
        </w:rPr>
        <w:t xml:space="preserve"> </w:t>
      </w:r>
    </w:p>
    <w:p w:rsidR="00680321" w:rsidRDefault="00680321" w:rsidP="00680321">
      <w:pPr>
        <w:numPr>
          <w:ilvl w:val="3"/>
          <w:numId w:val="16"/>
        </w:numPr>
        <w:spacing w:after="200" w:line="276" w:lineRule="auto"/>
        <w:contextualSpacing/>
        <w:rPr>
          <w:rFonts w:ascii="Calibri" w:eastAsia="Calibri" w:hAnsi="Calibri"/>
          <w:sz w:val="22"/>
          <w:szCs w:val="22"/>
        </w:rPr>
      </w:pPr>
      <w:r w:rsidRPr="00B73BD1">
        <w:rPr>
          <w:rFonts w:ascii="Calibri" w:eastAsia="Calibri" w:hAnsi="Calibri"/>
          <w:sz w:val="22"/>
          <w:szCs w:val="22"/>
        </w:rPr>
        <w:t>*******</w:t>
      </w:r>
      <w:r>
        <w:rPr>
          <w:rFonts w:ascii="Calibri" w:eastAsia="Calibri" w:hAnsi="Calibri"/>
          <w:i/>
          <w:sz w:val="22"/>
          <w:szCs w:val="22"/>
          <w:u w:val="single"/>
        </w:rPr>
        <w:t xml:space="preserve">without </w:t>
      </w:r>
      <w:r w:rsidRPr="00B73BD1">
        <w:rPr>
          <w:rFonts w:ascii="Calibri" w:eastAsia="Calibri" w:hAnsi="Calibri"/>
          <w:i/>
          <w:sz w:val="22"/>
          <w:szCs w:val="22"/>
          <w:u w:val="single"/>
        </w:rPr>
        <w:t xml:space="preserve"> the use of BIPODS/Sandbags or Ruck Sacks</w:t>
      </w:r>
      <w:r w:rsidRPr="00B73BD1">
        <w:rPr>
          <w:rFonts w:ascii="Calibri" w:eastAsia="Calibri" w:hAnsi="Calibri"/>
          <w:sz w:val="22"/>
          <w:szCs w:val="22"/>
        </w:rPr>
        <w:t xml:space="preserve">********* </w:t>
      </w:r>
    </w:p>
    <w:p w:rsidR="00680321" w:rsidRPr="00680321" w:rsidRDefault="00680321" w:rsidP="00680321">
      <w:pPr>
        <w:numPr>
          <w:ilvl w:val="3"/>
          <w:numId w:val="16"/>
        </w:numPr>
        <w:spacing w:after="200" w:line="276" w:lineRule="auto"/>
        <w:contextualSpacing/>
        <w:rPr>
          <w:rFonts w:ascii="Calibri" w:eastAsia="Calibri" w:hAnsi="Calibri"/>
          <w:sz w:val="22"/>
          <w:szCs w:val="22"/>
        </w:rPr>
      </w:pPr>
      <w:r>
        <w:rPr>
          <w:rFonts w:ascii="Calibri" w:eastAsia="Calibri" w:hAnsi="Calibri"/>
          <w:sz w:val="22"/>
          <w:szCs w:val="22"/>
        </w:rPr>
        <w:t>Slings are Authorized to be used (and Highly Suggested)</w:t>
      </w:r>
    </w:p>
    <w:p w:rsidR="00680321" w:rsidRPr="00B73BD1" w:rsidRDefault="00680321" w:rsidP="00680321">
      <w:pPr>
        <w:spacing w:after="200" w:line="276" w:lineRule="auto"/>
        <w:ind w:left="2520"/>
        <w:contextualSpacing/>
        <w:rPr>
          <w:rFonts w:ascii="Calibri" w:eastAsia="Calibri" w:hAnsi="Calibri"/>
          <w:sz w:val="22"/>
          <w:szCs w:val="22"/>
        </w:rPr>
      </w:pPr>
    </w:p>
    <w:p w:rsidR="00680321" w:rsidRPr="00680321" w:rsidRDefault="00680321" w:rsidP="00680321">
      <w:pPr>
        <w:numPr>
          <w:ilvl w:val="3"/>
          <w:numId w:val="16"/>
        </w:numPr>
        <w:spacing w:after="200" w:line="276" w:lineRule="auto"/>
        <w:contextualSpacing/>
        <w:rPr>
          <w:rFonts w:ascii="Calibri" w:eastAsia="Calibri" w:hAnsi="Calibri"/>
          <w:sz w:val="22"/>
          <w:szCs w:val="22"/>
        </w:rPr>
      </w:pPr>
      <w:r w:rsidRPr="00B73BD1">
        <w:rPr>
          <w:rFonts w:ascii="Calibri" w:eastAsia="Calibri" w:hAnsi="Calibri"/>
          <w:sz w:val="22"/>
          <w:szCs w:val="22"/>
        </w:rPr>
        <w:t xml:space="preserve">Target: B-27 </w:t>
      </w:r>
      <w:r w:rsidRPr="00B73BD1">
        <w:rPr>
          <w:rFonts w:ascii="Calibri" w:eastAsia="Calibri" w:hAnsi="Calibri"/>
          <w:sz w:val="22"/>
          <w:szCs w:val="22"/>
        </w:rPr>
        <w:tab/>
      </w:r>
      <w:r w:rsidRPr="00B73BD1">
        <w:rPr>
          <w:rFonts w:ascii="Calibri" w:eastAsia="Calibri" w:hAnsi="Calibri"/>
          <w:sz w:val="22"/>
          <w:szCs w:val="22"/>
        </w:rPr>
        <w:tab/>
      </w:r>
      <w:r w:rsidRPr="00B73BD1">
        <w:rPr>
          <w:rFonts w:ascii="Calibri" w:eastAsia="Calibri" w:hAnsi="Calibri"/>
          <w:noProof/>
          <w:sz w:val="22"/>
          <w:szCs w:val="22"/>
        </w:rPr>
        <w:drawing>
          <wp:inline distT="0" distB="0" distL="0" distR="0" wp14:anchorId="43FFAFE2" wp14:editId="430B3E94">
            <wp:extent cx="288985" cy="56881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768" cy="568392"/>
                    </a:xfrm>
                    <a:prstGeom prst="rect">
                      <a:avLst/>
                    </a:prstGeom>
                    <a:noFill/>
                  </pic:spPr>
                </pic:pic>
              </a:graphicData>
            </a:graphic>
          </wp:inline>
        </w:drawing>
      </w:r>
      <w:r w:rsidRPr="00B73BD1">
        <w:rPr>
          <w:rFonts w:ascii="Calibri" w:eastAsia="Calibri" w:hAnsi="Calibri"/>
          <w:sz w:val="22"/>
          <w:szCs w:val="22"/>
        </w:rPr>
        <w:t xml:space="preserve">            </w:t>
      </w:r>
      <w:r>
        <w:rPr>
          <w:rFonts w:ascii="Calibri" w:eastAsia="Calibri" w:hAnsi="Calibri"/>
          <w:b/>
          <w:sz w:val="22"/>
          <w:szCs w:val="22"/>
          <w:u w:val="single"/>
        </w:rPr>
        <w:t>Possible Score: 1</w:t>
      </w:r>
      <w:r w:rsidRPr="00B73BD1">
        <w:rPr>
          <w:rFonts w:ascii="Calibri" w:eastAsia="Calibri" w:hAnsi="Calibri"/>
          <w:b/>
          <w:sz w:val="22"/>
          <w:szCs w:val="22"/>
          <w:u w:val="single"/>
        </w:rPr>
        <w:t xml:space="preserve">00 </w:t>
      </w:r>
      <w:r>
        <w:rPr>
          <w:rFonts w:ascii="Calibri" w:eastAsia="Calibri" w:hAnsi="Calibri"/>
          <w:b/>
          <w:sz w:val="22"/>
          <w:szCs w:val="22"/>
          <w:u w:val="single"/>
        </w:rPr>
        <w:t xml:space="preserve">– 10X </w:t>
      </w:r>
      <w:r w:rsidRPr="00B73BD1">
        <w:rPr>
          <w:rFonts w:ascii="Calibri" w:eastAsia="Calibri" w:hAnsi="Calibri"/>
          <w:b/>
          <w:sz w:val="22"/>
          <w:szCs w:val="22"/>
          <w:u w:val="single"/>
        </w:rPr>
        <w:t>points</w:t>
      </w:r>
    </w:p>
    <w:p w:rsidR="00680321" w:rsidRDefault="00680321" w:rsidP="00680321">
      <w:pPr>
        <w:pStyle w:val="ListParagraph"/>
        <w:rPr>
          <w:rFonts w:ascii="Calibri" w:eastAsia="Calibri" w:hAnsi="Calibri"/>
          <w:sz w:val="22"/>
          <w:szCs w:val="22"/>
        </w:rPr>
      </w:pPr>
    </w:p>
    <w:p w:rsidR="00680321" w:rsidRPr="00B73BD1" w:rsidRDefault="00680321" w:rsidP="00680321">
      <w:pPr>
        <w:spacing w:after="200" w:line="276" w:lineRule="auto"/>
        <w:ind w:left="2880"/>
        <w:contextualSpacing/>
        <w:rPr>
          <w:rFonts w:ascii="Calibri" w:eastAsia="Calibri" w:hAnsi="Calibri"/>
          <w:sz w:val="22"/>
          <w:szCs w:val="22"/>
        </w:rPr>
      </w:pPr>
    </w:p>
    <w:p w:rsidR="007D4DAD" w:rsidRPr="00B73BD1" w:rsidRDefault="00B73BD1" w:rsidP="007D4DAD">
      <w:pPr>
        <w:numPr>
          <w:ilvl w:val="2"/>
          <w:numId w:val="16"/>
        </w:numPr>
        <w:spacing w:after="200" w:line="276" w:lineRule="auto"/>
        <w:contextualSpacing/>
        <w:jc w:val="both"/>
        <w:rPr>
          <w:rFonts w:ascii="Calibri" w:eastAsia="Calibri" w:hAnsi="Calibri"/>
          <w:sz w:val="22"/>
          <w:szCs w:val="22"/>
        </w:rPr>
      </w:pPr>
      <w:r w:rsidRPr="00B73BD1">
        <w:rPr>
          <w:rFonts w:ascii="Calibri" w:eastAsia="Calibri" w:hAnsi="Calibri"/>
          <w:sz w:val="22"/>
          <w:szCs w:val="22"/>
        </w:rPr>
        <w:tab/>
      </w:r>
      <w:r w:rsidR="00036973" w:rsidRPr="00036973">
        <w:rPr>
          <w:rFonts w:ascii="Calibri" w:eastAsia="Calibri" w:hAnsi="Calibri"/>
          <w:b/>
          <w:sz w:val="22"/>
          <w:szCs w:val="22"/>
          <w:u w:val="single"/>
        </w:rPr>
        <w:t>Five</w:t>
      </w:r>
      <w:r w:rsidRPr="00036973">
        <w:rPr>
          <w:rFonts w:ascii="Calibri" w:eastAsia="Calibri" w:hAnsi="Calibri"/>
          <w:b/>
          <w:sz w:val="22"/>
          <w:szCs w:val="22"/>
          <w:u w:val="single"/>
        </w:rPr>
        <w:t xml:space="preserve"> (</w:t>
      </w:r>
      <w:r w:rsidR="00036973" w:rsidRPr="00036973">
        <w:rPr>
          <w:rFonts w:ascii="Calibri" w:eastAsia="Calibri" w:hAnsi="Calibri"/>
          <w:b/>
          <w:sz w:val="22"/>
          <w:szCs w:val="22"/>
          <w:u w:val="single"/>
        </w:rPr>
        <w:t>5</w:t>
      </w:r>
      <w:r w:rsidRPr="00036973">
        <w:rPr>
          <w:rFonts w:ascii="Calibri" w:eastAsia="Calibri" w:hAnsi="Calibri"/>
          <w:b/>
          <w:sz w:val="22"/>
          <w:szCs w:val="22"/>
          <w:u w:val="single"/>
        </w:rPr>
        <w:t xml:space="preserve">) shots on </w:t>
      </w:r>
      <w:r w:rsidR="00036973" w:rsidRPr="00036973">
        <w:rPr>
          <w:rFonts w:ascii="Calibri" w:eastAsia="Calibri" w:hAnsi="Calibri"/>
          <w:b/>
          <w:sz w:val="22"/>
          <w:szCs w:val="22"/>
          <w:u w:val="single"/>
        </w:rPr>
        <w:t>M</w:t>
      </w:r>
      <w:r w:rsidRPr="00036973">
        <w:rPr>
          <w:rFonts w:ascii="Calibri" w:eastAsia="Calibri" w:hAnsi="Calibri"/>
          <w:b/>
          <w:sz w:val="22"/>
          <w:szCs w:val="22"/>
          <w:u w:val="single"/>
        </w:rPr>
        <w:t xml:space="preserve">oving </w:t>
      </w:r>
      <w:r w:rsidR="00036973" w:rsidRPr="00036973">
        <w:rPr>
          <w:rFonts w:ascii="Calibri" w:eastAsia="Calibri" w:hAnsi="Calibri"/>
          <w:b/>
          <w:sz w:val="22"/>
          <w:szCs w:val="22"/>
          <w:u w:val="single"/>
        </w:rPr>
        <w:t>T</w:t>
      </w:r>
      <w:r w:rsidRPr="00036973">
        <w:rPr>
          <w:rFonts w:ascii="Calibri" w:eastAsia="Calibri" w:hAnsi="Calibri"/>
          <w:b/>
          <w:sz w:val="22"/>
          <w:szCs w:val="22"/>
          <w:u w:val="single"/>
        </w:rPr>
        <w:t>argets</w:t>
      </w:r>
      <w:r w:rsidRPr="00B73BD1">
        <w:rPr>
          <w:rFonts w:ascii="Calibri" w:eastAsia="Calibri" w:hAnsi="Calibri"/>
          <w:sz w:val="22"/>
          <w:szCs w:val="22"/>
        </w:rPr>
        <w:t xml:space="preserve"> (in Prone Supported Position) – Targets will move from Left to Right and then Right to Left</w:t>
      </w:r>
      <w:r w:rsidR="00036973">
        <w:rPr>
          <w:rFonts w:ascii="Calibri" w:eastAsia="Calibri" w:hAnsi="Calibri"/>
          <w:sz w:val="22"/>
          <w:szCs w:val="22"/>
        </w:rPr>
        <w:t xml:space="preserve"> and </w:t>
      </w:r>
      <w:proofErr w:type="spellStart"/>
      <w:r w:rsidR="00036973">
        <w:rPr>
          <w:rFonts w:ascii="Calibri" w:eastAsia="Calibri" w:hAnsi="Calibri"/>
          <w:sz w:val="22"/>
          <w:szCs w:val="22"/>
        </w:rPr>
        <w:t>vise</w:t>
      </w:r>
      <w:proofErr w:type="spellEnd"/>
      <w:r w:rsidR="00036973">
        <w:rPr>
          <w:rFonts w:ascii="Calibri" w:eastAsia="Calibri" w:hAnsi="Calibri"/>
          <w:sz w:val="22"/>
          <w:szCs w:val="22"/>
        </w:rPr>
        <w:t xml:space="preserve"> versa</w:t>
      </w:r>
      <w:r w:rsidRPr="00B73BD1">
        <w:rPr>
          <w:rFonts w:ascii="Calibri" w:eastAsia="Calibri" w:hAnsi="Calibri"/>
          <w:sz w:val="22"/>
          <w:szCs w:val="22"/>
        </w:rPr>
        <w:t xml:space="preserve">.  Five passes </w:t>
      </w:r>
      <w:r w:rsidR="00036973">
        <w:rPr>
          <w:rFonts w:ascii="Calibri" w:eastAsia="Calibri" w:hAnsi="Calibri"/>
          <w:sz w:val="22"/>
          <w:szCs w:val="22"/>
        </w:rPr>
        <w:t>total</w:t>
      </w:r>
      <w:r w:rsidRPr="00B73BD1">
        <w:rPr>
          <w:rFonts w:ascii="Calibri" w:eastAsia="Calibri" w:hAnsi="Calibri"/>
          <w:sz w:val="22"/>
          <w:szCs w:val="22"/>
        </w:rPr>
        <w:t xml:space="preserve">. Target will appear stationary then move in the designated direction. Snipers must fire while target is on the move. Any hits on the </w:t>
      </w:r>
      <w:r w:rsidR="004B13D6">
        <w:rPr>
          <w:rFonts w:ascii="Calibri" w:eastAsia="Calibri" w:hAnsi="Calibri"/>
          <w:sz w:val="22"/>
          <w:szCs w:val="22"/>
        </w:rPr>
        <w:t xml:space="preserve">hard cover </w:t>
      </w:r>
      <w:r w:rsidRPr="00B73BD1">
        <w:rPr>
          <w:rFonts w:ascii="Calibri" w:eastAsia="Calibri" w:hAnsi="Calibri"/>
          <w:sz w:val="22"/>
          <w:szCs w:val="22"/>
        </w:rPr>
        <w:t xml:space="preserve">background of the stationary target will count as </w:t>
      </w:r>
      <w:r w:rsidR="005577E5">
        <w:rPr>
          <w:rFonts w:ascii="Calibri" w:eastAsia="Calibri" w:hAnsi="Calibri"/>
          <w:b/>
          <w:sz w:val="22"/>
          <w:szCs w:val="22"/>
        </w:rPr>
        <w:t>“- 10 points</w:t>
      </w:r>
      <w:r w:rsidR="005577E5" w:rsidRPr="00B73BD1">
        <w:rPr>
          <w:rFonts w:ascii="Calibri" w:eastAsia="Calibri" w:hAnsi="Calibri"/>
          <w:b/>
          <w:sz w:val="22"/>
          <w:szCs w:val="22"/>
        </w:rPr>
        <w:t>”</w:t>
      </w:r>
      <w:r w:rsidR="005577E5" w:rsidRPr="00B73BD1">
        <w:rPr>
          <w:rFonts w:ascii="Calibri" w:eastAsia="Calibri" w:hAnsi="Calibri"/>
          <w:sz w:val="22"/>
          <w:szCs w:val="22"/>
        </w:rPr>
        <w:t xml:space="preserve"> </w:t>
      </w:r>
      <w:r w:rsidR="005577E5">
        <w:rPr>
          <w:rFonts w:ascii="Calibri" w:eastAsia="Calibri" w:hAnsi="Calibri"/>
          <w:b/>
          <w:i/>
          <w:sz w:val="22"/>
          <w:szCs w:val="22"/>
          <w:u w:val="single"/>
        </w:rPr>
        <w:t>and those</w:t>
      </w:r>
      <w:r w:rsidR="005577E5" w:rsidRPr="00B73BD1">
        <w:rPr>
          <w:rFonts w:ascii="Calibri" w:eastAsia="Calibri" w:hAnsi="Calibri"/>
          <w:b/>
          <w:i/>
          <w:sz w:val="22"/>
          <w:szCs w:val="22"/>
          <w:u w:val="single"/>
        </w:rPr>
        <w:t xml:space="preserve"> points will be</w:t>
      </w:r>
      <w:r w:rsidR="005577E5">
        <w:rPr>
          <w:rFonts w:ascii="Calibri" w:eastAsia="Calibri" w:hAnsi="Calibri"/>
          <w:b/>
          <w:i/>
          <w:noProof/>
          <w:sz w:val="22"/>
          <w:szCs w:val="22"/>
          <w:u w:val="single"/>
        </w:rPr>
        <w:t xml:space="preserve"> deduct</w:t>
      </w:r>
      <w:r w:rsidR="005577E5" w:rsidRPr="00B73BD1">
        <w:rPr>
          <w:rFonts w:ascii="Calibri" w:eastAsia="Calibri" w:hAnsi="Calibri"/>
          <w:b/>
          <w:i/>
          <w:noProof/>
          <w:sz w:val="22"/>
          <w:szCs w:val="22"/>
          <w:u w:val="single"/>
        </w:rPr>
        <w:t>ed f</w:t>
      </w:r>
      <w:r w:rsidR="005577E5">
        <w:rPr>
          <w:rFonts w:ascii="Calibri" w:eastAsia="Calibri" w:hAnsi="Calibri"/>
          <w:b/>
          <w:i/>
          <w:noProof/>
          <w:sz w:val="22"/>
          <w:szCs w:val="22"/>
          <w:u w:val="single"/>
        </w:rPr>
        <w:t>rom the Total Score for</w:t>
      </w:r>
      <w:r w:rsidR="005577E5" w:rsidRPr="00B73BD1">
        <w:rPr>
          <w:rFonts w:ascii="Calibri" w:eastAsia="Calibri" w:hAnsi="Calibri"/>
          <w:b/>
          <w:i/>
          <w:noProof/>
          <w:sz w:val="22"/>
          <w:szCs w:val="22"/>
          <w:u w:val="single"/>
        </w:rPr>
        <w:t xml:space="preserve"> firing on a stationary target.</w:t>
      </w:r>
      <w:r w:rsidR="005577E5">
        <w:rPr>
          <w:rFonts w:ascii="Calibri" w:eastAsia="Calibri" w:hAnsi="Calibri"/>
          <w:noProof/>
          <w:sz w:val="22"/>
          <w:szCs w:val="22"/>
        </w:rPr>
        <w:t xml:space="preserve">  </w:t>
      </w:r>
      <w:r w:rsidR="007D4DAD">
        <w:rPr>
          <w:rFonts w:ascii="Calibri" w:eastAsia="Calibri" w:hAnsi="Calibri"/>
          <w:noProof/>
          <w:sz w:val="22"/>
          <w:szCs w:val="22"/>
        </w:rPr>
        <w:t xml:space="preserve">  </w:t>
      </w:r>
      <w:r w:rsidR="007D4DAD">
        <w:rPr>
          <w:rFonts w:ascii="Calibri" w:eastAsia="Calibri" w:hAnsi="Calibri"/>
          <w:sz w:val="22"/>
          <w:szCs w:val="22"/>
        </w:rPr>
        <w:t>Targets will be scored according to the shot value of each shot fired inside the scoring rings.  A hit anywhere on the silhouette (outside of the scoring rings) will count as a value of “5”.</w:t>
      </w:r>
    </w:p>
    <w:p w:rsidR="00B73BD1" w:rsidRPr="00B73BD1" w:rsidRDefault="00B73BD1" w:rsidP="007D4DAD">
      <w:pPr>
        <w:spacing w:after="200" w:line="276" w:lineRule="auto"/>
        <w:ind w:left="2160"/>
        <w:contextualSpacing/>
        <w:jc w:val="both"/>
        <w:rPr>
          <w:rFonts w:ascii="Calibri" w:eastAsia="Calibri" w:hAnsi="Calibri"/>
          <w:b/>
          <w:i/>
          <w:sz w:val="22"/>
          <w:szCs w:val="22"/>
          <w:u w:val="single"/>
        </w:rPr>
      </w:pPr>
    </w:p>
    <w:p w:rsidR="00B73BD1" w:rsidRPr="00B73BD1" w:rsidRDefault="00B73BD1" w:rsidP="00B73BD1">
      <w:pPr>
        <w:spacing w:after="200" w:line="276" w:lineRule="auto"/>
        <w:ind w:left="2160"/>
        <w:contextualSpacing/>
        <w:rPr>
          <w:rFonts w:ascii="Calibri" w:eastAsia="Calibri" w:hAnsi="Calibri"/>
          <w:sz w:val="22"/>
          <w:szCs w:val="22"/>
        </w:rPr>
      </w:pPr>
      <w:r w:rsidRPr="00B73BD1">
        <w:rPr>
          <w:rFonts w:ascii="Calibri" w:eastAsia="Calibri" w:hAnsi="Calibri"/>
          <w:noProof/>
          <w:sz w:val="22"/>
          <w:szCs w:val="22"/>
        </w:rPr>
        <w:drawing>
          <wp:inline distT="0" distB="0" distL="0" distR="0">
            <wp:extent cx="288985" cy="568819"/>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768" cy="568392"/>
                    </a:xfrm>
                    <a:prstGeom prst="rect">
                      <a:avLst/>
                    </a:prstGeom>
                    <a:noFill/>
                  </pic:spPr>
                </pic:pic>
              </a:graphicData>
            </a:graphic>
          </wp:inline>
        </w:drawing>
      </w:r>
      <w:r w:rsidRPr="00B73BD1">
        <w:rPr>
          <w:rFonts w:ascii="Calibri" w:eastAsia="Calibri" w:hAnsi="Calibri"/>
          <w:sz w:val="22"/>
          <w:szCs w:val="22"/>
        </w:rPr>
        <w:t xml:space="preserve"> Target: B-27 attached to an E-Sil</w:t>
      </w:r>
      <w:r w:rsidR="004B13D6">
        <w:rPr>
          <w:rFonts w:ascii="Calibri" w:eastAsia="Calibri" w:hAnsi="Calibri"/>
          <w:sz w:val="22"/>
          <w:szCs w:val="22"/>
        </w:rPr>
        <w:t>houette Target fixed upon a 2”x 2</w:t>
      </w:r>
      <w:r w:rsidRPr="00B73BD1">
        <w:rPr>
          <w:rFonts w:ascii="Calibri" w:eastAsia="Calibri" w:hAnsi="Calibri"/>
          <w:sz w:val="22"/>
          <w:szCs w:val="22"/>
        </w:rPr>
        <w:t xml:space="preserve">” pole.                                                            </w:t>
      </w:r>
      <w:r w:rsidRPr="00B73BD1">
        <w:rPr>
          <w:rFonts w:ascii="Calibri" w:eastAsia="Calibri" w:hAnsi="Calibri"/>
          <w:b/>
          <w:sz w:val="22"/>
          <w:szCs w:val="22"/>
          <w:u w:val="single"/>
        </w:rPr>
        <w:t xml:space="preserve">Possible Score: </w:t>
      </w:r>
      <w:r w:rsidR="00036973">
        <w:rPr>
          <w:rFonts w:ascii="Calibri" w:eastAsia="Calibri" w:hAnsi="Calibri"/>
          <w:b/>
          <w:sz w:val="22"/>
          <w:szCs w:val="22"/>
          <w:u w:val="single"/>
        </w:rPr>
        <w:t>5</w:t>
      </w:r>
      <w:r w:rsidRPr="00B73BD1">
        <w:rPr>
          <w:rFonts w:ascii="Calibri" w:eastAsia="Calibri" w:hAnsi="Calibri"/>
          <w:b/>
          <w:sz w:val="22"/>
          <w:szCs w:val="22"/>
          <w:u w:val="single"/>
        </w:rPr>
        <w:t>0</w:t>
      </w:r>
      <w:r w:rsidR="00494F70">
        <w:rPr>
          <w:rFonts w:ascii="Calibri" w:eastAsia="Calibri" w:hAnsi="Calibri"/>
          <w:b/>
          <w:sz w:val="22"/>
          <w:szCs w:val="22"/>
          <w:u w:val="single"/>
        </w:rPr>
        <w:t xml:space="preserve"> – </w:t>
      </w:r>
      <w:r w:rsidR="00036973">
        <w:rPr>
          <w:rFonts w:ascii="Calibri" w:eastAsia="Calibri" w:hAnsi="Calibri"/>
          <w:b/>
          <w:sz w:val="22"/>
          <w:szCs w:val="22"/>
          <w:u w:val="single"/>
        </w:rPr>
        <w:t>5</w:t>
      </w:r>
      <w:r w:rsidR="00494F70">
        <w:rPr>
          <w:rFonts w:ascii="Calibri" w:eastAsia="Calibri" w:hAnsi="Calibri"/>
          <w:b/>
          <w:sz w:val="22"/>
          <w:szCs w:val="22"/>
          <w:u w:val="single"/>
        </w:rPr>
        <w:t>X</w:t>
      </w:r>
      <w:r w:rsidRPr="00B73BD1">
        <w:rPr>
          <w:rFonts w:ascii="Calibri" w:eastAsia="Calibri" w:hAnsi="Calibri"/>
          <w:b/>
          <w:sz w:val="22"/>
          <w:szCs w:val="22"/>
          <w:u w:val="single"/>
        </w:rPr>
        <w:t xml:space="preserve"> Points</w:t>
      </w:r>
    </w:p>
    <w:p w:rsidR="00B73BD1" w:rsidRPr="00B73BD1" w:rsidRDefault="00B73BD1" w:rsidP="00B73BD1">
      <w:pPr>
        <w:spacing w:after="200" w:line="276" w:lineRule="auto"/>
        <w:ind w:left="720"/>
        <w:contextualSpacing/>
        <w:rPr>
          <w:rFonts w:ascii="Calibri" w:eastAsia="Calibri" w:hAnsi="Calibri"/>
          <w:sz w:val="22"/>
          <w:szCs w:val="22"/>
        </w:rPr>
      </w:pPr>
    </w:p>
    <w:p w:rsidR="00BA01F5" w:rsidRDefault="00BA01F5" w:rsidP="00B73BD1">
      <w:pPr>
        <w:spacing w:after="200" w:line="276" w:lineRule="auto"/>
        <w:rPr>
          <w:rFonts w:ascii="Calibri" w:eastAsia="Calibri" w:hAnsi="Calibri"/>
          <w:b/>
        </w:rPr>
      </w:pPr>
    </w:p>
    <w:p w:rsidR="00BA01F5" w:rsidRDefault="00BA01F5" w:rsidP="00B73BD1">
      <w:pPr>
        <w:spacing w:after="200" w:line="276" w:lineRule="auto"/>
        <w:rPr>
          <w:rFonts w:ascii="Calibri" w:eastAsia="Calibri" w:hAnsi="Calibri"/>
          <w:b/>
        </w:rPr>
      </w:pPr>
    </w:p>
    <w:p w:rsidR="00BA01F5" w:rsidRDefault="00BA01F5" w:rsidP="00B73BD1">
      <w:pPr>
        <w:spacing w:after="200" w:line="276" w:lineRule="auto"/>
        <w:rPr>
          <w:rFonts w:ascii="Calibri" w:eastAsia="Calibri" w:hAnsi="Calibri"/>
          <w:b/>
        </w:rPr>
      </w:pPr>
    </w:p>
    <w:p w:rsidR="00B73BD1" w:rsidRPr="00B73BD1" w:rsidRDefault="00B73BD1" w:rsidP="00B73BD1">
      <w:pPr>
        <w:spacing w:after="200" w:line="276" w:lineRule="auto"/>
        <w:rPr>
          <w:rFonts w:ascii="Calibri" w:eastAsia="Calibri" w:hAnsi="Calibri"/>
          <w:sz w:val="22"/>
          <w:szCs w:val="22"/>
        </w:rPr>
      </w:pPr>
      <w:r w:rsidRPr="00B73BD1">
        <w:rPr>
          <w:rFonts w:ascii="Calibri" w:eastAsia="Calibri" w:hAnsi="Calibri"/>
          <w:b/>
        </w:rPr>
        <w:t>200 Yard Stage</w:t>
      </w:r>
      <w:r w:rsidRPr="00B73BD1">
        <w:rPr>
          <w:rFonts w:ascii="Calibri" w:eastAsia="Calibri" w:hAnsi="Calibri"/>
          <w:sz w:val="22"/>
          <w:szCs w:val="22"/>
        </w:rPr>
        <w:t xml:space="preserve"> - TOTAL ROUNDS FIRED = </w:t>
      </w:r>
      <w:r w:rsidR="00036973">
        <w:rPr>
          <w:rFonts w:ascii="Calibri" w:eastAsia="Calibri" w:hAnsi="Calibri"/>
          <w:sz w:val="22"/>
          <w:szCs w:val="22"/>
        </w:rPr>
        <w:t>1</w:t>
      </w:r>
      <w:r w:rsidR="00680321">
        <w:rPr>
          <w:rFonts w:ascii="Calibri" w:eastAsia="Calibri" w:hAnsi="Calibri"/>
          <w:sz w:val="22"/>
          <w:szCs w:val="22"/>
        </w:rPr>
        <w:t>5 Rounds for record and 2</w:t>
      </w:r>
      <w:r w:rsidRPr="00B73BD1">
        <w:rPr>
          <w:rFonts w:ascii="Calibri" w:eastAsia="Calibri" w:hAnsi="Calibri"/>
          <w:sz w:val="22"/>
          <w:szCs w:val="22"/>
        </w:rPr>
        <w:t xml:space="preserve"> sighter shots:  </w:t>
      </w:r>
    </w:p>
    <w:p w:rsidR="00B32CFF" w:rsidRDefault="00B32CFF" w:rsidP="00B32CFF">
      <w:pPr>
        <w:spacing w:after="200" w:line="276" w:lineRule="auto"/>
        <w:contextualSpacing/>
        <w:rPr>
          <w:rFonts w:ascii="Calibri" w:eastAsia="Calibri" w:hAnsi="Calibri"/>
          <w:sz w:val="22"/>
          <w:szCs w:val="22"/>
        </w:rPr>
      </w:pPr>
    </w:p>
    <w:p w:rsidR="00B32CFF" w:rsidRDefault="00B32CFF" w:rsidP="00B32CFF">
      <w:pPr>
        <w:spacing w:after="200" w:line="276" w:lineRule="auto"/>
        <w:contextualSpacing/>
        <w:rPr>
          <w:rFonts w:ascii="Calibri" w:eastAsia="Calibri" w:hAnsi="Calibri"/>
          <w:sz w:val="22"/>
          <w:szCs w:val="22"/>
        </w:rPr>
      </w:pPr>
    </w:p>
    <w:p w:rsidR="00B32CFF" w:rsidRDefault="00B32CFF" w:rsidP="00B32CFF">
      <w:pPr>
        <w:spacing w:after="200" w:line="276" w:lineRule="auto"/>
        <w:contextualSpacing/>
        <w:rPr>
          <w:rFonts w:ascii="Calibri" w:eastAsia="Calibri" w:hAnsi="Calibri"/>
          <w:sz w:val="22"/>
          <w:szCs w:val="22"/>
        </w:rPr>
      </w:pPr>
    </w:p>
    <w:p w:rsidR="00B32CFF" w:rsidRDefault="00B32CFF" w:rsidP="00B32CFF">
      <w:pPr>
        <w:spacing w:after="200" w:line="276" w:lineRule="auto"/>
        <w:contextualSpacing/>
        <w:rPr>
          <w:rFonts w:ascii="Calibri" w:eastAsia="Calibri" w:hAnsi="Calibri"/>
          <w:sz w:val="22"/>
          <w:szCs w:val="22"/>
        </w:rPr>
      </w:pPr>
    </w:p>
    <w:p w:rsidR="00B32CFF" w:rsidRDefault="00B32CFF" w:rsidP="00B32CFF">
      <w:pPr>
        <w:spacing w:after="200" w:line="276" w:lineRule="auto"/>
        <w:contextualSpacing/>
        <w:rPr>
          <w:rFonts w:ascii="Calibri" w:eastAsia="Calibri" w:hAnsi="Calibri"/>
          <w:sz w:val="22"/>
          <w:szCs w:val="22"/>
        </w:rPr>
      </w:pPr>
    </w:p>
    <w:p w:rsidR="00B32CFF" w:rsidRDefault="00B32CFF" w:rsidP="00B32CFF">
      <w:pPr>
        <w:spacing w:after="200" w:line="276" w:lineRule="auto"/>
        <w:contextualSpacing/>
        <w:rPr>
          <w:rFonts w:ascii="Calibri" w:eastAsia="Calibri" w:hAnsi="Calibri"/>
          <w:sz w:val="22"/>
          <w:szCs w:val="22"/>
        </w:rPr>
      </w:pPr>
    </w:p>
    <w:p w:rsidR="00B32CFF" w:rsidRDefault="00B32CFF" w:rsidP="00B32CFF">
      <w:pPr>
        <w:spacing w:after="200" w:line="276" w:lineRule="auto"/>
        <w:contextualSpacing/>
        <w:rPr>
          <w:rFonts w:ascii="Calibri" w:eastAsia="Calibri" w:hAnsi="Calibri"/>
          <w:sz w:val="22"/>
          <w:szCs w:val="22"/>
        </w:rPr>
      </w:pPr>
    </w:p>
    <w:p w:rsidR="00B32CFF" w:rsidRDefault="00B32CFF" w:rsidP="00B32CFF">
      <w:pPr>
        <w:spacing w:after="200" w:line="276" w:lineRule="auto"/>
        <w:contextualSpacing/>
        <w:rPr>
          <w:rFonts w:ascii="Calibri" w:eastAsia="Calibri" w:hAnsi="Calibri"/>
          <w:sz w:val="22"/>
          <w:szCs w:val="22"/>
        </w:rPr>
      </w:pPr>
    </w:p>
    <w:p w:rsidR="00B32CFF" w:rsidRDefault="00B32CFF" w:rsidP="00B32CFF">
      <w:pPr>
        <w:spacing w:after="200" w:line="276" w:lineRule="auto"/>
        <w:contextualSpacing/>
        <w:rPr>
          <w:rFonts w:ascii="Calibri" w:eastAsia="Calibri" w:hAnsi="Calibri"/>
          <w:sz w:val="22"/>
          <w:szCs w:val="22"/>
        </w:rPr>
      </w:pPr>
    </w:p>
    <w:p w:rsidR="00B73BD1" w:rsidRPr="00B73BD1" w:rsidRDefault="00B73BD1" w:rsidP="00B32CFF">
      <w:pPr>
        <w:spacing w:after="200" w:line="276" w:lineRule="auto"/>
        <w:contextualSpacing/>
        <w:rPr>
          <w:rFonts w:ascii="Calibri" w:eastAsia="Calibri" w:hAnsi="Calibri"/>
          <w:sz w:val="22"/>
          <w:szCs w:val="22"/>
        </w:rPr>
      </w:pPr>
      <w:r w:rsidRPr="00B73BD1">
        <w:rPr>
          <w:rFonts w:ascii="Calibri" w:eastAsia="Calibri" w:hAnsi="Calibri"/>
          <w:b/>
          <w:sz w:val="28"/>
          <w:szCs w:val="28"/>
          <w:u w:val="single"/>
        </w:rPr>
        <w:lastRenderedPageBreak/>
        <w:t>300 Yard Stage</w:t>
      </w:r>
      <w:r w:rsidRPr="00B73BD1">
        <w:rPr>
          <w:rFonts w:ascii="Calibri" w:eastAsia="Calibri" w:hAnsi="Calibri"/>
          <w:sz w:val="22"/>
          <w:szCs w:val="22"/>
        </w:rPr>
        <w:t xml:space="preserve"> is comprised of the following events:</w:t>
      </w:r>
    </w:p>
    <w:p w:rsidR="00B73BD1" w:rsidRPr="00B73BD1" w:rsidRDefault="00B32CFF" w:rsidP="00B32CFF">
      <w:pPr>
        <w:numPr>
          <w:ilvl w:val="2"/>
          <w:numId w:val="16"/>
        </w:numPr>
        <w:spacing w:after="200" w:line="276" w:lineRule="auto"/>
        <w:contextualSpacing/>
        <w:rPr>
          <w:rFonts w:ascii="Calibri" w:eastAsia="Calibri" w:hAnsi="Calibri"/>
          <w:sz w:val="22"/>
          <w:szCs w:val="22"/>
        </w:rPr>
      </w:pPr>
      <w:r>
        <w:rPr>
          <w:rFonts w:ascii="Calibri" w:eastAsia="Calibri" w:hAnsi="Calibri"/>
          <w:sz w:val="22"/>
          <w:szCs w:val="22"/>
        </w:rPr>
        <w:t xml:space="preserve">               </w:t>
      </w:r>
      <w:r w:rsidR="00680321">
        <w:rPr>
          <w:rFonts w:ascii="Calibri" w:eastAsia="Calibri" w:hAnsi="Calibri"/>
          <w:sz w:val="22"/>
          <w:szCs w:val="22"/>
        </w:rPr>
        <w:t>2</w:t>
      </w:r>
      <w:r w:rsidR="00B73BD1" w:rsidRPr="00B73BD1">
        <w:rPr>
          <w:rFonts w:ascii="Calibri" w:eastAsia="Calibri" w:hAnsi="Calibri"/>
          <w:sz w:val="22"/>
          <w:szCs w:val="22"/>
        </w:rPr>
        <w:t xml:space="preserve"> sighting shots</w:t>
      </w:r>
      <w:r>
        <w:rPr>
          <w:rFonts w:ascii="Calibri" w:eastAsia="Calibri" w:hAnsi="Calibri"/>
          <w:sz w:val="22"/>
          <w:szCs w:val="22"/>
        </w:rPr>
        <w:t xml:space="preserve"> (on FC Target) </w:t>
      </w:r>
    </w:p>
    <w:p w:rsidR="00B73BD1" w:rsidRPr="00B73BD1" w:rsidRDefault="00B73BD1" w:rsidP="00B73BD1">
      <w:pPr>
        <w:spacing w:after="200" w:line="276" w:lineRule="auto"/>
        <w:ind w:left="2160"/>
        <w:contextualSpacing/>
        <w:rPr>
          <w:rFonts w:ascii="Calibri" w:eastAsia="Calibri" w:hAnsi="Calibri"/>
          <w:sz w:val="22"/>
          <w:szCs w:val="22"/>
        </w:rPr>
      </w:pPr>
    </w:p>
    <w:p w:rsidR="00B73BD1" w:rsidRPr="00B73BD1" w:rsidRDefault="00B73BD1" w:rsidP="00B73BD1">
      <w:pPr>
        <w:numPr>
          <w:ilvl w:val="2"/>
          <w:numId w:val="16"/>
        </w:numPr>
        <w:spacing w:after="200" w:line="276" w:lineRule="auto"/>
        <w:contextualSpacing/>
        <w:jc w:val="both"/>
        <w:rPr>
          <w:rFonts w:ascii="Calibri" w:eastAsia="Calibri" w:hAnsi="Calibri"/>
          <w:sz w:val="22"/>
          <w:szCs w:val="22"/>
        </w:rPr>
      </w:pPr>
      <w:r w:rsidRPr="00B73BD1">
        <w:rPr>
          <w:rFonts w:ascii="Calibri" w:eastAsia="Calibri" w:hAnsi="Calibri"/>
          <w:sz w:val="22"/>
          <w:szCs w:val="22"/>
        </w:rPr>
        <w:t xml:space="preserve">  </w:t>
      </w:r>
      <w:r w:rsidRPr="00B73BD1">
        <w:rPr>
          <w:rFonts w:ascii="Calibri" w:eastAsia="Calibri" w:hAnsi="Calibri"/>
          <w:sz w:val="22"/>
          <w:szCs w:val="22"/>
        </w:rPr>
        <w:tab/>
      </w:r>
      <w:r w:rsidR="00036973" w:rsidRPr="00036973">
        <w:rPr>
          <w:rFonts w:ascii="Calibri" w:eastAsia="Calibri" w:hAnsi="Calibri"/>
          <w:b/>
          <w:sz w:val="22"/>
          <w:szCs w:val="22"/>
          <w:u w:val="single"/>
        </w:rPr>
        <w:t>Ten</w:t>
      </w:r>
      <w:r w:rsidRPr="00036973">
        <w:rPr>
          <w:rFonts w:ascii="Calibri" w:eastAsia="Calibri" w:hAnsi="Calibri"/>
          <w:b/>
          <w:sz w:val="22"/>
          <w:szCs w:val="22"/>
          <w:u w:val="single"/>
        </w:rPr>
        <w:t xml:space="preserve"> (</w:t>
      </w:r>
      <w:r w:rsidR="00036973" w:rsidRPr="00036973">
        <w:rPr>
          <w:rFonts w:ascii="Calibri" w:eastAsia="Calibri" w:hAnsi="Calibri"/>
          <w:b/>
          <w:sz w:val="22"/>
          <w:szCs w:val="22"/>
          <w:u w:val="single"/>
        </w:rPr>
        <w:t>1</w:t>
      </w:r>
      <w:r w:rsidRPr="00036973">
        <w:rPr>
          <w:rFonts w:ascii="Calibri" w:eastAsia="Calibri" w:hAnsi="Calibri"/>
          <w:b/>
          <w:sz w:val="22"/>
          <w:szCs w:val="22"/>
          <w:u w:val="single"/>
        </w:rPr>
        <w:t>0) shots on 300 yard F-Class Targets</w:t>
      </w:r>
      <w:r w:rsidRPr="00B73BD1">
        <w:rPr>
          <w:rFonts w:ascii="Calibri" w:eastAsia="Calibri" w:hAnsi="Calibri"/>
          <w:sz w:val="22"/>
          <w:szCs w:val="22"/>
        </w:rPr>
        <w:t xml:space="preserve"> (in Prone Supported Position, fired one shot at a time) for recorded scores.</w:t>
      </w:r>
    </w:p>
    <w:p w:rsidR="00B73BD1" w:rsidRPr="00B73BD1" w:rsidRDefault="00B73BD1" w:rsidP="00B73BD1">
      <w:pPr>
        <w:spacing w:after="200" w:line="276" w:lineRule="auto"/>
        <w:ind w:left="720"/>
        <w:contextualSpacing/>
        <w:rPr>
          <w:rFonts w:ascii="Calibri" w:eastAsia="Calibri" w:hAnsi="Calibri"/>
          <w:sz w:val="22"/>
          <w:szCs w:val="22"/>
        </w:rPr>
      </w:pPr>
    </w:p>
    <w:p w:rsidR="00B73BD1" w:rsidRPr="00B73BD1" w:rsidRDefault="00B73BD1" w:rsidP="00B73BD1">
      <w:pPr>
        <w:spacing w:after="200" w:line="276" w:lineRule="auto"/>
        <w:ind w:left="2160"/>
        <w:contextualSpacing/>
        <w:rPr>
          <w:rFonts w:ascii="Calibri" w:eastAsia="Calibri" w:hAnsi="Calibri"/>
          <w:sz w:val="22"/>
          <w:szCs w:val="22"/>
        </w:rPr>
      </w:pPr>
      <w:r w:rsidRPr="00B73BD1">
        <w:rPr>
          <w:rFonts w:ascii="Calibri" w:eastAsia="Calibri" w:hAnsi="Calibri"/>
          <w:noProof/>
          <w:sz w:val="22"/>
          <w:szCs w:val="22"/>
        </w:rPr>
        <w:drawing>
          <wp:inline distT="0" distB="0" distL="0" distR="0">
            <wp:extent cx="1035247" cy="1013604"/>
            <wp:effectExtent l="0" t="0" r="0" b="0"/>
            <wp:docPr id="33" name="Picture 33" descr="http://www.nationaltarget.com/Merchant2/graphics/00000001/Targets+MR-63CFCnogrey.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ionaltarget.com/Merchant2/graphics/00000001/Targets+MR-63CFCnogrey.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5315" cy="1013671"/>
                    </a:xfrm>
                    <a:prstGeom prst="rect">
                      <a:avLst/>
                    </a:prstGeom>
                    <a:noFill/>
                    <a:ln>
                      <a:noFill/>
                    </a:ln>
                  </pic:spPr>
                </pic:pic>
              </a:graphicData>
            </a:graphic>
          </wp:inline>
        </w:drawing>
      </w:r>
    </w:p>
    <w:p w:rsidR="00B73BD1" w:rsidRPr="00B73BD1" w:rsidRDefault="00B73BD1" w:rsidP="00B73BD1">
      <w:pPr>
        <w:spacing w:after="200" w:line="276" w:lineRule="auto"/>
        <w:ind w:left="2160"/>
        <w:contextualSpacing/>
        <w:rPr>
          <w:rFonts w:ascii="Calibri" w:eastAsia="Calibri" w:hAnsi="Calibri"/>
          <w:sz w:val="22"/>
          <w:szCs w:val="22"/>
        </w:rPr>
      </w:pPr>
    </w:p>
    <w:p w:rsidR="00B73BD1" w:rsidRPr="00B73BD1" w:rsidRDefault="00B73BD1" w:rsidP="00B73BD1">
      <w:pPr>
        <w:spacing w:after="200" w:line="276" w:lineRule="auto"/>
        <w:ind w:left="2160"/>
        <w:contextualSpacing/>
        <w:rPr>
          <w:rFonts w:ascii="Calibri" w:eastAsia="Calibri" w:hAnsi="Calibri"/>
          <w:b/>
          <w:sz w:val="22"/>
          <w:szCs w:val="22"/>
          <w:u w:val="single"/>
        </w:rPr>
      </w:pPr>
      <w:r w:rsidRPr="00B73BD1">
        <w:rPr>
          <w:rFonts w:ascii="Calibri" w:eastAsia="Calibri" w:hAnsi="Calibri"/>
          <w:b/>
          <w:sz w:val="22"/>
          <w:szCs w:val="22"/>
          <w:u w:val="single"/>
        </w:rPr>
        <w:t xml:space="preserve">Possible Score: </w:t>
      </w:r>
      <w:r w:rsidR="00036973">
        <w:rPr>
          <w:rFonts w:ascii="Calibri" w:eastAsia="Calibri" w:hAnsi="Calibri"/>
          <w:b/>
          <w:sz w:val="22"/>
          <w:szCs w:val="22"/>
          <w:u w:val="single"/>
        </w:rPr>
        <w:t>1</w:t>
      </w:r>
      <w:r w:rsidRPr="00B73BD1">
        <w:rPr>
          <w:rFonts w:ascii="Calibri" w:eastAsia="Calibri" w:hAnsi="Calibri"/>
          <w:b/>
          <w:sz w:val="22"/>
          <w:szCs w:val="22"/>
          <w:u w:val="single"/>
        </w:rPr>
        <w:t>00</w:t>
      </w:r>
      <w:r w:rsidR="00494F70">
        <w:rPr>
          <w:rFonts w:ascii="Calibri" w:eastAsia="Calibri" w:hAnsi="Calibri"/>
          <w:b/>
          <w:sz w:val="22"/>
          <w:szCs w:val="22"/>
          <w:u w:val="single"/>
        </w:rPr>
        <w:t xml:space="preserve"> – </w:t>
      </w:r>
      <w:r w:rsidR="00036973">
        <w:rPr>
          <w:rFonts w:ascii="Calibri" w:eastAsia="Calibri" w:hAnsi="Calibri"/>
          <w:b/>
          <w:sz w:val="22"/>
          <w:szCs w:val="22"/>
          <w:u w:val="single"/>
        </w:rPr>
        <w:t>1</w:t>
      </w:r>
      <w:r w:rsidR="00494F70">
        <w:rPr>
          <w:rFonts w:ascii="Calibri" w:eastAsia="Calibri" w:hAnsi="Calibri"/>
          <w:b/>
          <w:sz w:val="22"/>
          <w:szCs w:val="22"/>
          <w:u w:val="single"/>
        </w:rPr>
        <w:t xml:space="preserve">0X </w:t>
      </w:r>
      <w:r w:rsidRPr="00B73BD1">
        <w:rPr>
          <w:rFonts w:ascii="Calibri" w:eastAsia="Calibri" w:hAnsi="Calibri"/>
          <w:b/>
          <w:sz w:val="22"/>
          <w:szCs w:val="22"/>
          <w:u w:val="single"/>
        </w:rPr>
        <w:t>Points</w:t>
      </w:r>
    </w:p>
    <w:p w:rsidR="00B73BD1" w:rsidRPr="00B73BD1" w:rsidRDefault="00B73BD1" w:rsidP="00B73BD1">
      <w:pPr>
        <w:spacing w:after="200" w:line="276" w:lineRule="auto"/>
        <w:ind w:left="2160"/>
        <w:contextualSpacing/>
        <w:rPr>
          <w:rFonts w:ascii="Calibri" w:eastAsia="Calibri" w:hAnsi="Calibri"/>
          <w:sz w:val="22"/>
          <w:szCs w:val="22"/>
        </w:rPr>
      </w:pPr>
    </w:p>
    <w:p w:rsidR="007D4DAD" w:rsidRPr="00B73BD1" w:rsidRDefault="00B73BD1" w:rsidP="007D4DAD">
      <w:pPr>
        <w:numPr>
          <w:ilvl w:val="2"/>
          <w:numId w:val="16"/>
        </w:numPr>
        <w:spacing w:after="200" w:line="276" w:lineRule="auto"/>
        <w:contextualSpacing/>
        <w:jc w:val="both"/>
        <w:rPr>
          <w:rFonts w:ascii="Calibri" w:eastAsia="Calibri" w:hAnsi="Calibri"/>
          <w:sz w:val="22"/>
          <w:szCs w:val="22"/>
        </w:rPr>
      </w:pPr>
      <w:r w:rsidRPr="00B73BD1">
        <w:rPr>
          <w:rFonts w:ascii="Calibri" w:eastAsia="Calibri" w:hAnsi="Calibri"/>
          <w:sz w:val="22"/>
          <w:szCs w:val="22"/>
        </w:rPr>
        <w:t xml:space="preserve"> </w:t>
      </w:r>
      <w:r w:rsidRPr="00B73BD1">
        <w:rPr>
          <w:rFonts w:ascii="Calibri" w:eastAsia="Calibri" w:hAnsi="Calibri"/>
          <w:sz w:val="22"/>
          <w:szCs w:val="22"/>
        </w:rPr>
        <w:tab/>
      </w:r>
      <w:r w:rsidR="00036973" w:rsidRPr="00036973">
        <w:rPr>
          <w:rFonts w:ascii="Calibri" w:eastAsia="Calibri" w:hAnsi="Calibri"/>
          <w:b/>
          <w:sz w:val="22"/>
          <w:szCs w:val="22"/>
          <w:u w:val="single"/>
        </w:rPr>
        <w:t>Five (5) shots on Moving Targets</w:t>
      </w:r>
      <w:r w:rsidR="00036973" w:rsidRPr="00B73BD1">
        <w:rPr>
          <w:rFonts w:ascii="Calibri" w:eastAsia="Calibri" w:hAnsi="Calibri"/>
          <w:sz w:val="22"/>
          <w:szCs w:val="22"/>
        </w:rPr>
        <w:t xml:space="preserve"> (in Prone Supported Position) – Targets will move from Left to Right and then Right to Left</w:t>
      </w:r>
      <w:r w:rsidR="00036973">
        <w:rPr>
          <w:rFonts w:ascii="Calibri" w:eastAsia="Calibri" w:hAnsi="Calibri"/>
          <w:sz w:val="22"/>
          <w:szCs w:val="22"/>
        </w:rPr>
        <w:t xml:space="preserve"> and </w:t>
      </w:r>
      <w:proofErr w:type="spellStart"/>
      <w:r w:rsidR="00036973">
        <w:rPr>
          <w:rFonts w:ascii="Calibri" w:eastAsia="Calibri" w:hAnsi="Calibri"/>
          <w:sz w:val="22"/>
          <w:szCs w:val="22"/>
        </w:rPr>
        <w:t>vise</w:t>
      </w:r>
      <w:proofErr w:type="spellEnd"/>
      <w:r w:rsidR="00036973">
        <w:rPr>
          <w:rFonts w:ascii="Calibri" w:eastAsia="Calibri" w:hAnsi="Calibri"/>
          <w:sz w:val="22"/>
          <w:szCs w:val="22"/>
        </w:rPr>
        <w:t xml:space="preserve"> versa</w:t>
      </w:r>
      <w:r w:rsidR="00036973" w:rsidRPr="00B73BD1">
        <w:rPr>
          <w:rFonts w:ascii="Calibri" w:eastAsia="Calibri" w:hAnsi="Calibri"/>
          <w:sz w:val="22"/>
          <w:szCs w:val="22"/>
        </w:rPr>
        <w:t xml:space="preserve">.  Five passes </w:t>
      </w:r>
      <w:r w:rsidR="00036973">
        <w:rPr>
          <w:rFonts w:ascii="Calibri" w:eastAsia="Calibri" w:hAnsi="Calibri"/>
          <w:sz w:val="22"/>
          <w:szCs w:val="22"/>
        </w:rPr>
        <w:t>total.</w:t>
      </w:r>
      <w:r w:rsidR="00036973" w:rsidRPr="00B73BD1">
        <w:rPr>
          <w:rFonts w:ascii="Calibri" w:eastAsia="Calibri" w:hAnsi="Calibri"/>
          <w:sz w:val="22"/>
          <w:szCs w:val="22"/>
        </w:rPr>
        <w:t xml:space="preserve"> </w:t>
      </w:r>
      <w:r w:rsidRPr="00B73BD1">
        <w:rPr>
          <w:rFonts w:ascii="Calibri" w:eastAsia="Calibri" w:hAnsi="Calibri"/>
          <w:sz w:val="22"/>
          <w:szCs w:val="22"/>
        </w:rPr>
        <w:t xml:space="preserve">Target will appear stationary then move in the designated direction. Snipers must fire while target is on the move. Any hits on the </w:t>
      </w:r>
      <w:r w:rsidR="004B13D6">
        <w:rPr>
          <w:rFonts w:ascii="Calibri" w:eastAsia="Calibri" w:hAnsi="Calibri"/>
          <w:sz w:val="22"/>
          <w:szCs w:val="22"/>
        </w:rPr>
        <w:t xml:space="preserve">hard cover </w:t>
      </w:r>
      <w:r w:rsidRPr="00B73BD1">
        <w:rPr>
          <w:rFonts w:ascii="Calibri" w:eastAsia="Calibri" w:hAnsi="Calibri"/>
          <w:sz w:val="22"/>
          <w:szCs w:val="22"/>
        </w:rPr>
        <w:t xml:space="preserve">background of the stationary target will count as </w:t>
      </w:r>
      <w:r w:rsidR="005577E5">
        <w:rPr>
          <w:rFonts w:ascii="Calibri" w:eastAsia="Calibri" w:hAnsi="Calibri"/>
          <w:b/>
          <w:sz w:val="22"/>
          <w:szCs w:val="22"/>
        </w:rPr>
        <w:t>“- 10 points</w:t>
      </w:r>
      <w:r w:rsidR="005577E5" w:rsidRPr="00B73BD1">
        <w:rPr>
          <w:rFonts w:ascii="Calibri" w:eastAsia="Calibri" w:hAnsi="Calibri"/>
          <w:b/>
          <w:sz w:val="22"/>
          <w:szCs w:val="22"/>
        </w:rPr>
        <w:t>”</w:t>
      </w:r>
      <w:r w:rsidR="005577E5" w:rsidRPr="00B73BD1">
        <w:rPr>
          <w:rFonts w:ascii="Calibri" w:eastAsia="Calibri" w:hAnsi="Calibri"/>
          <w:sz w:val="22"/>
          <w:szCs w:val="22"/>
        </w:rPr>
        <w:t xml:space="preserve"> </w:t>
      </w:r>
      <w:r w:rsidR="005577E5">
        <w:rPr>
          <w:rFonts w:ascii="Calibri" w:eastAsia="Calibri" w:hAnsi="Calibri"/>
          <w:b/>
          <w:i/>
          <w:sz w:val="22"/>
          <w:szCs w:val="22"/>
          <w:u w:val="single"/>
        </w:rPr>
        <w:t>and those</w:t>
      </w:r>
      <w:r w:rsidR="005577E5" w:rsidRPr="00B73BD1">
        <w:rPr>
          <w:rFonts w:ascii="Calibri" w:eastAsia="Calibri" w:hAnsi="Calibri"/>
          <w:b/>
          <w:i/>
          <w:sz w:val="22"/>
          <w:szCs w:val="22"/>
          <w:u w:val="single"/>
        </w:rPr>
        <w:t xml:space="preserve"> points will be</w:t>
      </w:r>
      <w:r w:rsidR="005577E5">
        <w:rPr>
          <w:rFonts w:ascii="Calibri" w:eastAsia="Calibri" w:hAnsi="Calibri"/>
          <w:b/>
          <w:i/>
          <w:noProof/>
          <w:sz w:val="22"/>
          <w:szCs w:val="22"/>
          <w:u w:val="single"/>
        </w:rPr>
        <w:t xml:space="preserve"> deduct</w:t>
      </w:r>
      <w:r w:rsidR="005577E5" w:rsidRPr="00B73BD1">
        <w:rPr>
          <w:rFonts w:ascii="Calibri" w:eastAsia="Calibri" w:hAnsi="Calibri"/>
          <w:b/>
          <w:i/>
          <w:noProof/>
          <w:sz w:val="22"/>
          <w:szCs w:val="22"/>
          <w:u w:val="single"/>
        </w:rPr>
        <w:t>ed f</w:t>
      </w:r>
      <w:r w:rsidR="005577E5">
        <w:rPr>
          <w:rFonts w:ascii="Calibri" w:eastAsia="Calibri" w:hAnsi="Calibri"/>
          <w:b/>
          <w:i/>
          <w:noProof/>
          <w:sz w:val="22"/>
          <w:szCs w:val="22"/>
          <w:u w:val="single"/>
        </w:rPr>
        <w:t>rom the Total Score for</w:t>
      </w:r>
      <w:r w:rsidR="005577E5" w:rsidRPr="00B73BD1">
        <w:rPr>
          <w:rFonts w:ascii="Calibri" w:eastAsia="Calibri" w:hAnsi="Calibri"/>
          <w:b/>
          <w:i/>
          <w:noProof/>
          <w:sz w:val="22"/>
          <w:szCs w:val="22"/>
          <w:u w:val="single"/>
        </w:rPr>
        <w:t xml:space="preserve"> firing on a stationary target.</w:t>
      </w:r>
      <w:r w:rsidR="005577E5">
        <w:rPr>
          <w:rFonts w:ascii="Calibri" w:eastAsia="Calibri" w:hAnsi="Calibri"/>
          <w:noProof/>
          <w:sz w:val="22"/>
          <w:szCs w:val="22"/>
        </w:rPr>
        <w:t xml:space="preserve">  </w:t>
      </w:r>
      <w:r w:rsidR="007D4DAD">
        <w:rPr>
          <w:rFonts w:ascii="Calibri" w:eastAsia="Calibri" w:hAnsi="Calibri"/>
          <w:noProof/>
          <w:sz w:val="22"/>
          <w:szCs w:val="22"/>
        </w:rPr>
        <w:t xml:space="preserve">  </w:t>
      </w:r>
      <w:r w:rsidR="007D4DAD">
        <w:rPr>
          <w:rFonts w:ascii="Calibri" w:eastAsia="Calibri" w:hAnsi="Calibri"/>
          <w:sz w:val="22"/>
          <w:szCs w:val="22"/>
        </w:rPr>
        <w:t>Targets will be scored according to the shot value of each shot fired inside the scoring rings.  A hit anywhere on the silhouette (outside of the scoring rings) will count as a value of “5”.</w:t>
      </w:r>
    </w:p>
    <w:p w:rsidR="00B73BD1" w:rsidRPr="00B73BD1" w:rsidRDefault="00B73BD1" w:rsidP="007D4DAD">
      <w:pPr>
        <w:spacing w:after="200" w:line="276" w:lineRule="auto"/>
        <w:ind w:left="2160"/>
        <w:contextualSpacing/>
        <w:jc w:val="both"/>
        <w:rPr>
          <w:rFonts w:ascii="Calibri" w:eastAsia="Calibri" w:hAnsi="Calibri"/>
          <w:b/>
          <w:i/>
          <w:sz w:val="22"/>
          <w:szCs w:val="22"/>
          <w:u w:val="single"/>
        </w:rPr>
      </w:pPr>
    </w:p>
    <w:p w:rsidR="00B73BD1" w:rsidRDefault="00B73BD1" w:rsidP="00B73BD1">
      <w:pPr>
        <w:spacing w:after="200" w:line="276" w:lineRule="auto"/>
        <w:ind w:left="2160"/>
        <w:contextualSpacing/>
        <w:rPr>
          <w:rFonts w:ascii="Calibri" w:eastAsia="Calibri" w:hAnsi="Calibri"/>
          <w:b/>
          <w:sz w:val="22"/>
          <w:szCs w:val="22"/>
          <w:u w:val="single"/>
        </w:rPr>
      </w:pPr>
      <w:r w:rsidRPr="00B73BD1">
        <w:rPr>
          <w:rFonts w:ascii="Calibri" w:eastAsia="Calibri" w:hAnsi="Calibri"/>
          <w:noProof/>
          <w:sz w:val="22"/>
          <w:szCs w:val="22"/>
        </w:rPr>
        <w:drawing>
          <wp:inline distT="0" distB="0" distL="0" distR="0">
            <wp:extent cx="288985" cy="568819"/>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768" cy="568392"/>
                    </a:xfrm>
                    <a:prstGeom prst="rect">
                      <a:avLst/>
                    </a:prstGeom>
                    <a:noFill/>
                  </pic:spPr>
                </pic:pic>
              </a:graphicData>
            </a:graphic>
          </wp:inline>
        </w:drawing>
      </w:r>
      <w:r w:rsidRPr="00B73BD1">
        <w:rPr>
          <w:rFonts w:ascii="Calibri" w:eastAsia="Calibri" w:hAnsi="Calibri"/>
          <w:sz w:val="22"/>
          <w:szCs w:val="22"/>
        </w:rPr>
        <w:t xml:space="preserve"> Target: B-27 attached to an E-</w:t>
      </w:r>
      <w:r w:rsidR="004B13D6">
        <w:rPr>
          <w:rFonts w:ascii="Calibri" w:eastAsia="Calibri" w:hAnsi="Calibri"/>
          <w:sz w:val="22"/>
          <w:szCs w:val="22"/>
        </w:rPr>
        <w:t>Silhouette Target fixed upon a 2</w:t>
      </w:r>
      <w:r w:rsidRPr="00B73BD1">
        <w:rPr>
          <w:rFonts w:ascii="Calibri" w:eastAsia="Calibri" w:hAnsi="Calibri"/>
          <w:sz w:val="22"/>
          <w:szCs w:val="22"/>
        </w:rPr>
        <w:t>”x</w:t>
      </w:r>
      <w:r w:rsidR="004B13D6">
        <w:rPr>
          <w:rFonts w:ascii="Calibri" w:eastAsia="Calibri" w:hAnsi="Calibri"/>
          <w:sz w:val="22"/>
          <w:szCs w:val="22"/>
        </w:rPr>
        <w:t xml:space="preserve"> 2</w:t>
      </w:r>
      <w:r w:rsidRPr="00B73BD1">
        <w:rPr>
          <w:rFonts w:ascii="Calibri" w:eastAsia="Calibri" w:hAnsi="Calibri"/>
          <w:sz w:val="22"/>
          <w:szCs w:val="22"/>
        </w:rPr>
        <w:t xml:space="preserve">” pole.                                                            </w:t>
      </w:r>
      <w:r w:rsidRPr="00B73BD1">
        <w:rPr>
          <w:rFonts w:ascii="Calibri" w:eastAsia="Calibri" w:hAnsi="Calibri"/>
          <w:b/>
          <w:sz w:val="22"/>
          <w:szCs w:val="22"/>
          <w:u w:val="single"/>
        </w:rPr>
        <w:t xml:space="preserve">Possible Score: </w:t>
      </w:r>
      <w:r w:rsidR="00036973">
        <w:rPr>
          <w:rFonts w:ascii="Calibri" w:eastAsia="Calibri" w:hAnsi="Calibri"/>
          <w:b/>
          <w:sz w:val="22"/>
          <w:szCs w:val="22"/>
          <w:u w:val="single"/>
        </w:rPr>
        <w:t>5</w:t>
      </w:r>
      <w:r w:rsidRPr="00B73BD1">
        <w:rPr>
          <w:rFonts w:ascii="Calibri" w:eastAsia="Calibri" w:hAnsi="Calibri"/>
          <w:b/>
          <w:sz w:val="22"/>
          <w:szCs w:val="22"/>
          <w:u w:val="single"/>
        </w:rPr>
        <w:t xml:space="preserve">0 </w:t>
      </w:r>
      <w:r w:rsidR="00494F70">
        <w:rPr>
          <w:rFonts w:ascii="Calibri" w:eastAsia="Calibri" w:hAnsi="Calibri"/>
          <w:b/>
          <w:sz w:val="22"/>
          <w:szCs w:val="22"/>
          <w:u w:val="single"/>
        </w:rPr>
        <w:t xml:space="preserve">– </w:t>
      </w:r>
      <w:r w:rsidR="00036973">
        <w:rPr>
          <w:rFonts w:ascii="Calibri" w:eastAsia="Calibri" w:hAnsi="Calibri"/>
          <w:b/>
          <w:sz w:val="22"/>
          <w:szCs w:val="22"/>
          <w:u w:val="single"/>
        </w:rPr>
        <w:t>5</w:t>
      </w:r>
      <w:r w:rsidR="00494F70">
        <w:rPr>
          <w:rFonts w:ascii="Calibri" w:eastAsia="Calibri" w:hAnsi="Calibri"/>
          <w:b/>
          <w:sz w:val="22"/>
          <w:szCs w:val="22"/>
          <w:u w:val="single"/>
        </w:rPr>
        <w:t xml:space="preserve">X </w:t>
      </w:r>
      <w:r w:rsidRPr="00B73BD1">
        <w:rPr>
          <w:rFonts w:ascii="Calibri" w:eastAsia="Calibri" w:hAnsi="Calibri"/>
          <w:b/>
          <w:sz w:val="22"/>
          <w:szCs w:val="22"/>
          <w:u w:val="single"/>
        </w:rPr>
        <w:t>Points</w:t>
      </w:r>
    </w:p>
    <w:p w:rsidR="00BA01F5" w:rsidRPr="00B73BD1" w:rsidRDefault="00BA01F5" w:rsidP="00B73BD1">
      <w:pPr>
        <w:spacing w:after="200" w:line="276" w:lineRule="auto"/>
        <w:ind w:left="2160"/>
        <w:contextualSpacing/>
        <w:rPr>
          <w:rFonts w:ascii="Calibri" w:eastAsia="Calibri" w:hAnsi="Calibri"/>
          <w:sz w:val="22"/>
          <w:szCs w:val="22"/>
        </w:rPr>
      </w:pPr>
    </w:p>
    <w:p w:rsidR="00BA01F5" w:rsidRDefault="00BA01F5" w:rsidP="00B73BD1">
      <w:pPr>
        <w:spacing w:after="200" w:line="276" w:lineRule="auto"/>
        <w:rPr>
          <w:rFonts w:ascii="Calibri" w:eastAsia="Calibri" w:hAnsi="Calibri"/>
          <w:b/>
        </w:rPr>
      </w:pPr>
    </w:p>
    <w:p w:rsidR="00BA01F5" w:rsidRDefault="00BA01F5" w:rsidP="00B73BD1">
      <w:pPr>
        <w:spacing w:after="200" w:line="276" w:lineRule="auto"/>
        <w:rPr>
          <w:rFonts w:ascii="Calibri" w:eastAsia="Calibri" w:hAnsi="Calibri"/>
          <w:b/>
        </w:rPr>
      </w:pPr>
    </w:p>
    <w:p w:rsidR="00BA01F5" w:rsidRDefault="00BA01F5" w:rsidP="00B73BD1">
      <w:pPr>
        <w:spacing w:after="200" w:line="276" w:lineRule="auto"/>
        <w:rPr>
          <w:rFonts w:ascii="Calibri" w:eastAsia="Calibri" w:hAnsi="Calibri"/>
          <w:b/>
        </w:rPr>
      </w:pPr>
    </w:p>
    <w:p w:rsidR="00B73BD1" w:rsidRPr="00B73BD1" w:rsidRDefault="00B73BD1" w:rsidP="00B73BD1">
      <w:pPr>
        <w:spacing w:after="200" w:line="276" w:lineRule="auto"/>
        <w:rPr>
          <w:rFonts w:ascii="Calibri" w:eastAsia="Calibri" w:hAnsi="Calibri"/>
          <w:sz w:val="22"/>
          <w:szCs w:val="22"/>
        </w:rPr>
      </w:pPr>
      <w:r w:rsidRPr="00B73BD1">
        <w:rPr>
          <w:rFonts w:ascii="Calibri" w:eastAsia="Calibri" w:hAnsi="Calibri"/>
          <w:b/>
        </w:rPr>
        <w:t>300 Yard Stage</w:t>
      </w:r>
      <w:r w:rsidRPr="00B73BD1">
        <w:rPr>
          <w:rFonts w:ascii="Calibri" w:eastAsia="Calibri" w:hAnsi="Calibri"/>
          <w:sz w:val="22"/>
          <w:szCs w:val="22"/>
        </w:rPr>
        <w:t xml:space="preserve"> - TOTAL ROUNDS FIRED = </w:t>
      </w:r>
      <w:r w:rsidR="00036973">
        <w:rPr>
          <w:rFonts w:ascii="Calibri" w:eastAsia="Calibri" w:hAnsi="Calibri"/>
          <w:sz w:val="22"/>
          <w:szCs w:val="22"/>
        </w:rPr>
        <w:t>15</w:t>
      </w:r>
      <w:r w:rsidR="00680321">
        <w:rPr>
          <w:rFonts w:ascii="Calibri" w:eastAsia="Calibri" w:hAnsi="Calibri"/>
          <w:sz w:val="22"/>
          <w:szCs w:val="22"/>
        </w:rPr>
        <w:t xml:space="preserve"> Rounds for record and 2</w:t>
      </w:r>
      <w:r w:rsidRPr="00B73BD1">
        <w:rPr>
          <w:rFonts w:ascii="Calibri" w:eastAsia="Calibri" w:hAnsi="Calibri"/>
          <w:sz w:val="22"/>
          <w:szCs w:val="22"/>
        </w:rPr>
        <w:t xml:space="preserve"> sighter shots</w:t>
      </w:r>
    </w:p>
    <w:p w:rsidR="00B73BD1" w:rsidRPr="00B73BD1" w:rsidRDefault="00B73BD1" w:rsidP="00B73BD1">
      <w:pPr>
        <w:spacing w:after="200" w:line="276" w:lineRule="auto"/>
        <w:rPr>
          <w:rFonts w:ascii="Calibri" w:eastAsia="Calibri" w:hAnsi="Calibri"/>
          <w:b/>
          <w:sz w:val="22"/>
          <w:szCs w:val="22"/>
          <w:u w:val="single"/>
        </w:rPr>
      </w:pPr>
    </w:p>
    <w:p w:rsidR="00B73BD1" w:rsidRPr="00B73BD1" w:rsidRDefault="00B73BD1" w:rsidP="00B73BD1">
      <w:pPr>
        <w:spacing w:after="200" w:line="276" w:lineRule="auto"/>
        <w:rPr>
          <w:rFonts w:ascii="Calibri" w:eastAsia="Calibri" w:hAnsi="Calibri"/>
          <w:b/>
          <w:sz w:val="22"/>
          <w:szCs w:val="22"/>
          <w:u w:val="single"/>
        </w:rPr>
      </w:pPr>
    </w:p>
    <w:p w:rsidR="00B73BD1" w:rsidRPr="00B73BD1" w:rsidRDefault="00B73BD1" w:rsidP="00B73BD1">
      <w:pPr>
        <w:spacing w:after="200" w:line="276" w:lineRule="auto"/>
        <w:rPr>
          <w:rFonts w:ascii="Calibri" w:eastAsia="Calibri" w:hAnsi="Calibri"/>
          <w:b/>
          <w:sz w:val="22"/>
          <w:szCs w:val="22"/>
          <w:u w:val="single"/>
        </w:rPr>
      </w:pPr>
    </w:p>
    <w:p w:rsidR="00B73BD1" w:rsidRDefault="00B73BD1" w:rsidP="00B73BD1">
      <w:pPr>
        <w:spacing w:after="200" w:line="276" w:lineRule="auto"/>
        <w:rPr>
          <w:rFonts w:ascii="Calibri" w:eastAsia="Calibri" w:hAnsi="Calibri"/>
          <w:b/>
          <w:sz w:val="22"/>
          <w:szCs w:val="22"/>
          <w:u w:val="single"/>
        </w:rPr>
      </w:pPr>
    </w:p>
    <w:p w:rsidR="0020784E" w:rsidRDefault="0020784E" w:rsidP="00B73BD1">
      <w:pPr>
        <w:spacing w:after="200" w:line="276" w:lineRule="auto"/>
        <w:rPr>
          <w:rFonts w:ascii="Calibri" w:eastAsia="Calibri" w:hAnsi="Calibri"/>
          <w:b/>
          <w:sz w:val="22"/>
          <w:szCs w:val="22"/>
          <w:u w:val="single"/>
        </w:rPr>
      </w:pPr>
    </w:p>
    <w:p w:rsidR="00680321" w:rsidRPr="00B73BD1" w:rsidRDefault="00680321" w:rsidP="00680321">
      <w:pPr>
        <w:spacing w:after="200" w:line="276" w:lineRule="auto"/>
        <w:contextualSpacing/>
        <w:rPr>
          <w:rFonts w:ascii="Calibri" w:eastAsia="Calibri" w:hAnsi="Calibri"/>
          <w:sz w:val="22"/>
          <w:szCs w:val="22"/>
        </w:rPr>
      </w:pPr>
      <w:r>
        <w:rPr>
          <w:rFonts w:ascii="Calibri" w:eastAsia="Calibri" w:hAnsi="Calibri"/>
          <w:b/>
          <w:sz w:val="28"/>
          <w:szCs w:val="28"/>
          <w:u w:val="single"/>
        </w:rPr>
        <w:lastRenderedPageBreak/>
        <w:t>5</w:t>
      </w:r>
      <w:r w:rsidRPr="00B73BD1">
        <w:rPr>
          <w:rFonts w:ascii="Calibri" w:eastAsia="Calibri" w:hAnsi="Calibri"/>
          <w:b/>
          <w:sz w:val="28"/>
          <w:szCs w:val="28"/>
          <w:u w:val="single"/>
        </w:rPr>
        <w:t>00 Yard Stage</w:t>
      </w:r>
      <w:r w:rsidRPr="00B73BD1">
        <w:rPr>
          <w:rFonts w:ascii="Calibri" w:eastAsia="Calibri" w:hAnsi="Calibri"/>
          <w:sz w:val="22"/>
          <w:szCs w:val="22"/>
        </w:rPr>
        <w:t xml:space="preserve"> is comprised of the following events:</w:t>
      </w:r>
    </w:p>
    <w:p w:rsidR="00680321" w:rsidRPr="00B73BD1" w:rsidRDefault="00680321" w:rsidP="00680321">
      <w:pPr>
        <w:numPr>
          <w:ilvl w:val="0"/>
          <w:numId w:val="21"/>
        </w:numPr>
        <w:spacing w:after="200" w:line="276" w:lineRule="auto"/>
        <w:contextualSpacing/>
        <w:rPr>
          <w:rFonts w:ascii="Calibri" w:eastAsia="Calibri" w:hAnsi="Calibri"/>
          <w:sz w:val="22"/>
          <w:szCs w:val="22"/>
        </w:rPr>
      </w:pPr>
      <w:r>
        <w:rPr>
          <w:rFonts w:ascii="Calibri" w:eastAsia="Calibri" w:hAnsi="Calibri"/>
          <w:sz w:val="22"/>
          <w:szCs w:val="22"/>
        </w:rPr>
        <w:t xml:space="preserve">               2</w:t>
      </w:r>
      <w:r w:rsidRPr="00B73BD1">
        <w:rPr>
          <w:rFonts w:ascii="Calibri" w:eastAsia="Calibri" w:hAnsi="Calibri"/>
          <w:sz w:val="22"/>
          <w:szCs w:val="22"/>
        </w:rPr>
        <w:t xml:space="preserve"> sighting shots</w:t>
      </w:r>
      <w:r>
        <w:rPr>
          <w:rFonts w:ascii="Calibri" w:eastAsia="Calibri" w:hAnsi="Calibri"/>
          <w:sz w:val="22"/>
          <w:szCs w:val="22"/>
        </w:rPr>
        <w:t xml:space="preserve"> (on FC Target) </w:t>
      </w:r>
    </w:p>
    <w:p w:rsidR="00680321" w:rsidRPr="00B73BD1" w:rsidRDefault="00680321" w:rsidP="00680321">
      <w:pPr>
        <w:spacing w:after="200" w:line="276" w:lineRule="auto"/>
        <w:ind w:left="2160"/>
        <w:contextualSpacing/>
        <w:rPr>
          <w:rFonts w:ascii="Calibri" w:eastAsia="Calibri" w:hAnsi="Calibri"/>
          <w:sz w:val="22"/>
          <w:szCs w:val="22"/>
        </w:rPr>
      </w:pPr>
    </w:p>
    <w:p w:rsidR="00680321" w:rsidRPr="00B73BD1" w:rsidRDefault="00680321" w:rsidP="00680321">
      <w:pPr>
        <w:numPr>
          <w:ilvl w:val="0"/>
          <w:numId w:val="21"/>
        </w:numPr>
        <w:spacing w:after="200" w:line="276" w:lineRule="auto"/>
        <w:contextualSpacing/>
        <w:jc w:val="both"/>
        <w:rPr>
          <w:rFonts w:ascii="Calibri" w:eastAsia="Calibri" w:hAnsi="Calibri"/>
          <w:sz w:val="22"/>
          <w:szCs w:val="22"/>
        </w:rPr>
      </w:pPr>
      <w:r w:rsidRPr="00B73BD1">
        <w:rPr>
          <w:rFonts w:ascii="Calibri" w:eastAsia="Calibri" w:hAnsi="Calibri"/>
          <w:sz w:val="22"/>
          <w:szCs w:val="22"/>
        </w:rPr>
        <w:t xml:space="preserve">  </w:t>
      </w:r>
      <w:r w:rsidRPr="00B73BD1">
        <w:rPr>
          <w:rFonts w:ascii="Calibri" w:eastAsia="Calibri" w:hAnsi="Calibri"/>
          <w:sz w:val="22"/>
          <w:szCs w:val="22"/>
        </w:rPr>
        <w:tab/>
      </w:r>
      <w:r w:rsidRPr="00036973">
        <w:rPr>
          <w:rFonts w:ascii="Calibri" w:eastAsia="Calibri" w:hAnsi="Calibri"/>
          <w:b/>
          <w:sz w:val="22"/>
          <w:szCs w:val="22"/>
          <w:u w:val="single"/>
        </w:rPr>
        <w:t>Ten (1</w:t>
      </w:r>
      <w:r>
        <w:rPr>
          <w:rFonts w:ascii="Calibri" w:eastAsia="Calibri" w:hAnsi="Calibri"/>
          <w:b/>
          <w:sz w:val="22"/>
          <w:szCs w:val="22"/>
          <w:u w:val="single"/>
        </w:rPr>
        <w:t>0) shots on 5</w:t>
      </w:r>
      <w:r w:rsidRPr="00036973">
        <w:rPr>
          <w:rFonts w:ascii="Calibri" w:eastAsia="Calibri" w:hAnsi="Calibri"/>
          <w:b/>
          <w:sz w:val="22"/>
          <w:szCs w:val="22"/>
          <w:u w:val="single"/>
        </w:rPr>
        <w:t>00 yard F-Class Targets</w:t>
      </w:r>
      <w:r w:rsidRPr="00B73BD1">
        <w:rPr>
          <w:rFonts w:ascii="Calibri" w:eastAsia="Calibri" w:hAnsi="Calibri"/>
          <w:sz w:val="22"/>
          <w:szCs w:val="22"/>
        </w:rPr>
        <w:t xml:space="preserve"> (in Prone Supported Position, fired one shot at a time) for recorded scores.</w:t>
      </w:r>
    </w:p>
    <w:p w:rsidR="00680321" w:rsidRPr="00B73BD1" w:rsidRDefault="00680321" w:rsidP="00680321">
      <w:pPr>
        <w:spacing w:after="200" w:line="276" w:lineRule="auto"/>
        <w:ind w:left="720"/>
        <w:contextualSpacing/>
        <w:rPr>
          <w:rFonts w:ascii="Calibri" w:eastAsia="Calibri" w:hAnsi="Calibri"/>
          <w:sz w:val="22"/>
          <w:szCs w:val="22"/>
        </w:rPr>
      </w:pPr>
    </w:p>
    <w:p w:rsidR="00680321" w:rsidRPr="00B73BD1" w:rsidRDefault="00680321" w:rsidP="00680321">
      <w:pPr>
        <w:spacing w:after="200" w:line="276" w:lineRule="auto"/>
        <w:ind w:left="2160"/>
        <w:contextualSpacing/>
        <w:rPr>
          <w:rFonts w:ascii="Calibri" w:eastAsia="Calibri" w:hAnsi="Calibri"/>
          <w:sz w:val="22"/>
          <w:szCs w:val="22"/>
        </w:rPr>
      </w:pPr>
      <w:r w:rsidRPr="00B73BD1">
        <w:rPr>
          <w:rFonts w:ascii="Calibri" w:eastAsia="Calibri" w:hAnsi="Calibri"/>
          <w:noProof/>
          <w:sz w:val="22"/>
          <w:szCs w:val="22"/>
        </w:rPr>
        <w:drawing>
          <wp:inline distT="0" distB="0" distL="0" distR="0" wp14:anchorId="631DF13F" wp14:editId="0EBCF2EE">
            <wp:extent cx="1035247" cy="1013604"/>
            <wp:effectExtent l="0" t="0" r="0" b="0"/>
            <wp:docPr id="7" name="Picture 7" descr="http://www.nationaltarget.com/Merchant2/graphics/00000001/Targets+MR-63CFCnogrey.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ionaltarget.com/Merchant2/graphics/00000001/Targets+MR-63CFCnogrey.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5315" cy="1013671"/>
                    </a:xfrm>
                    <a:prstGeom prst="rect">
                      <a:avLst/>
                    </a:prstGeom>
                    <a:noFill/>
                    <a:ln>
                      <a:noFill/>
                    </a:ln>
                  </pic:spPr>
                </pic:pic>
              </a:graphicData>
            </a:graphic>
          </wp:inline>
        </w:drawing>
      </w:r>
    </w:p>
    <w:p w:rsidR="00680321" w:rsidRPr="00B73BD1" w:rsidRDefault="00680321" w:rsidP="00680321">
      <w:pPr>
        <w:spacing w:after="200" w:line="276" w:lineRule="auto"/>
        <w:ind w:left="2160"/>
        <w:contextualSpacing/>
        <w:rPr>
          <w:rFonts w:ascii="Calibri" w:eastAsia="Calibri" w:hAnsi="Calibri"/>
          <w:sz w:val="22"/>
          <w:szCs w:val="22"/>
        </w:rPr>
      </w:pPr>
    </w:p>
    <w:p w:rsidR="00680321" w:rsidRPr="00B73BD1" w:rsidRDefault="00680321" w:rsidP="00680321">
      <w:pPr>
        <w:spacing w:after="200" w:line="276" w:lineRule="auto"/>
        <w:ind w:left="2160"/>
        <w:contextualSpacing/>
        <w:rPr>
          <w:rFonts w:ascii="Calibri" w:eastAsia="Calibri" w:hAnsi="Calibri"/>
          <w:b/>
          <w:sz w:val="22"/>
          <w:szCs w:val="22"/>
          <w:u w:val="single"/>
        </w:rPr>
      </w:pPr>
      <w:r w:rsidRPr="00B73BD1">
        <w:rPr>
          <w:rFonts w:ascii="Calibri" w:eastAsia="Calibri" w:hAnsi="Calibri"/>
          <w:b/>
          <w:sz w:val="22"/>
          <w:szCs w:val="22"/>
          <w:u w:val="single"/>
        </w:rPr>
        <w:t xml:space="preserve">Possible Score: </w:t>
      </w:r>
      <w:r>
        <w:rPr>
          <w:rFonts w:ascii="Calibri" w:eastAsia="Calibri" w:hAnsi="Calibri"/>
          <w:b/>
          <w:sz w:val="22"/>
          <w:szCs w:val="22"/>
          <w:u w:val="single"/>
        </w:rPr>
        <w:t>1</w:t>
      </w:r>
      <w:r w:rsidRPr="00B73BD1">
        <w:rPr>
          <w:rFonts w:ascii="Calibri" w:eastAsia="Calibri" w:hAnsi="Calibri"/>
          <w:b/>
          <w:sz w:val="22"/>
          <w:szCs w:val="22"/>
          <w:u w:val="single"/>
        </w:rPr>
        <w:t>00</w:t>
      </w:r>
      <w:r>
        <w:rPr>
          <w:rFonts w:ascii="Calibri" w:eastAsia="Calibri" w:hAnsi="Calibri"/>
          <w:b/>
          <w:sz w:val="22"/>
          <w:szCs w:val="22"/>
          <w:u w:val="single"/>
        </w:rPr>
        <w:t xml:space="preserve"> – 10X </w:t>
      </w:r>
      <w:r w:rsidRPr="00B73BD1">
        <w:rPr>
          <w:rFonts w:ascii="Calibri" w:eastAsia="Calibri" w:hAnsi="Calibri"/>
          <w:b/>
          <w:sz w:val="22"/>
          <w:szCs w:val="22"/>
          <w:u w:val="single"/>
        </w:rPr>
        <w:t>Points</w:t>
      </w:r>
    </w:p>
    <w:p w:rsidR="00680321" w:rsidRDefault="00680321" w:rsidP="0020784E">
      <w:pPr>
        <w:spacing w:after="200" w:line="276" w:lineRule="auto"/>
        <w:jc w:val="center"/>
        <w:rPr>
          <w:rFonts w:eastAsia="Calibri"/>
          <w:b/>
          <w:sz w:val="32"/>
          <w:szCs w:val="32"/>
          <w:u w:val="single"/>
        </w:rPr>
      </w:pPr>
    </w:p>
    <w:p w:rsidR="00F31D79" w:rsidRPr="00F31D79" w:rsidRDefault="00E62DF8" w:rsidP="00E62DF8">
      <w:pPr>
        <w:numPr>
          <w:ilvl w:val="0"/>
          <w:numId w:val="21"/>
        </w:numPr>
        <w:spacing w:after="200" w:line="276" w:lineRule="auto"/>
        <w:contextualSpacing/>
        <w:jc w:val="both"/>
        <w:rPr>
          <w:rFonts w:ascii="Calibri" w:eastAsia="Calibri" w:hAnsi="Calibri"/>
          <w:b/>
          <w:i/>
          <w:sz w:val="22"/>
          <w:szCs w:val="22"/>
          <w:u w:val="single"/>
        </w:rPr>
      </w:pPr>
      <w:r w:rsidRPr="00036973">
        <w:rPr>
          <w:rFonts w:ascii="Calibri" w:eastAsia="Calibri" w:hAnsi="Calibri"/>
          <w:b/>
          <w:sz w:val="22"/>
          <w:szCs w:val="22"/>
          <w:u w:val="single"/>
        </w:rPr>
        <w:t>Five (5) shots on Moving Targets</w:t>
      </w:r>
      <w:r w:rsidRPr="00B73BD1">
        <w:rPr>
          <w:rFonts w:ascii="Calibri" w:eastAsia="Calibri" w:hAnsi="Calibri"/>
          <w:sz w:val="22"/>
          <w:szCs w:val="22"/>
        </w:rPr>
        <w:t xml:space="preserve"> (in Prone Supported Position) – Targets will move from Left to Right and then Right to Left</w:t>
      </w:r>
      <w:r>
        <w:rPr>
          <w:rFonts w:ascii="Calibri" w:eastAsia="Calibri" w:hAnsi="Calibri"/>
          <w:sz w:val="22"/>
          <w:szCs w:val="22"/>
        </w:rPr>
        <w:t xml:space="preserve"> and </w:t>
      </w:r>
      <w:r w:rsidR="0053577B">
        <w:rPr>
          <w:rFonts w:ascii="Calibri" w:eastAsia="Calibri" w:hAnsi="Calibri"/>
          <w:sz w:val="22"/>
          <w:szCs w:val="22"/>
        </w:rPr>
        <w:t>vice</w:t>
      </w:r>
      <w:bookmarkStart w:id="0" w:name="_GoBack"/>
      <w:bookmarkEnd w:id="0"/>
      <w:r>
        <w:rPr>
          <w:rFonts w:ascii="Calibri" w:eastAsia="Calibri" w:hAnsi="Calibri"/>
          <w:sz w:val="22"/>
          <w:szCs w:val="22"/>
        </w:rPr>
        <w:t xml:space="preserve"> versa</w:t>
      </w:r>
      <w:r w:rsidRPr="00B73BD1">
        <w:rPr>
          <w:rFonts w:ascii="Calibri" w:eastAsia="Calibri" w:hAnsi="Calibri"/>
          <w:sz w:val="22"/>
          <w:szCs w:val="22"/>
        </w:rPr>
        <w:t xml:space="preserve">.  Five passes </w:t>
      </w:r>
      <w:r>
        <w:rPr>
          <w:rFonts w:ascii="Calibri" w:eastAsia="Calibri" w:hAnsi="Calibri"/>
          <w:sz w:val="22"/>
          <w:szCs w:val="22"/>
        </w:rPr>
        <w:t>total.</w:t>
      </w:r>
      <w:r w:rsidRPr="00B73BD1">
        <w:rPr>
          <w:rFonts w:ascii="Calibri" w:eastAsia="Calibri" w:hAnsi="Calibri"/>
          <w:sz w:val="22"/>
          <w:szCs w:val="22"/>
        </w:rPr>
        <w:t xml:space="preserve"> Target will appear stationary then move in the designated direction. Snipers must fire while target is on the move. Any hits on the </w:t>
      </w:r>
      <w:r>
        <w:rPr>
          <w:rFonts w:ascii="Calibri" w:eastAsia="Calibri" w:hAnsi="Calibri"/>
          <w:sz w:val="22"/>
          <w:szCs w:val="22"/>
        </w:rPr>
        <w:t xml:space="preserve">hard cover </w:t>
      </w:r>
      <w:r w:rsidRPr="00B73BD1">
        <w:rPr>
          <w:rFonts w:ascii="Calibri" w:eastAsia="Calibri" w:hAnsi="Calibri"/>
          <w:sz w:val="22"/>
          <w:szCs w:val="22"/>
        </w:rPr>
        <w:t xml:space="preserve">background of the stationary target will count as </w:t>
      </w:r>
      <w:r w:rsidR="00F31D79">
        <w:rPr>
          <w:rFonts w:ascii="Calibri" w:eastAsia="Calibri" w:hAnsi="Calibri"/>
          <w:b/>
          <w:sz w:val="22"/>
          <w:szCs w:val="22"/>
        </w:rPr>
        <w:t>“- 10 points</w:t>
      </w:r>
      <w:r w:rsidR="00F31D79" w:rsidRPr="00B73BD1">
        <w:rPr>
          <w:rFonts w:ascii="Calibri" w:eastAsia="Calibri" w:hAnsi="Calibri"/>
          <w:b/>
          <w:sz w:val="22"/>
          <w:szCs w:val="22"/>
        </w:rPr>
        <w:t>”</w:t>
      </w:r>
      <w:r w:rsidR="00F31D79">
        <w:rPr>
          <w:rFonts w:ascii="Calibri" w:eastAsia="Calibri" w:hAnsi="Calibri"/>
          <w:sz w:val="22"/>
          <w:szCs w:val="22"/>
        </w:rPr>
        <w:t xml:space="preserve"> </w:t>
      </w:r>
      <w:r w:rsidR="00F31D79">
        <w:rPr>
          <w:rFonts w:ascii="Calibri" w:eastAsia="Calibri" w:hAnsi="Calibri"/>
          <w:b/>
          <w:i/>
          <w:sz w:val="22"/>
          <w:szCs w:val="22"/>
          <w:u w:val="single"/>
        </w:rPr>
        <w:t>and those</w:t>
      </w:r>
      <w:r w:rsidR="00F31D79" w:rsidRPr="00B73BD1">
        <w:rPr>
          <w:rFonts w:ascii="Calibri" w:eastAsia="Calibri" w:hAnsi="Calibri"/>
          <w:b/>
          <w:i/>
          <w:sz w:val="22"/>
          <w:szCs w:val="22"/>
          <w:u w:val="single"/>
        </w:rPr>
        <w:t xml:space="preserve"> points will be</w:t>
      </w:r>
      <w:r w:rsidR="00F31D79">
        <w:rPr>
          <w:rFonts w:ascii="Calibri" w:eastAsia="Calibri" w:hAnsi="Calibri"/>
          <w:b/>
          <w:i/>
          <w:noProof/>
          <w:sz w:val="22"/>
          <w:szCs w:val="22"/>
          <w:u w:val="single"/>
        </w:rPr>
        <w:t xml:space="preserve"> deduct</w:t>
      </w:r>
      <w:r w:rsidR="00F31D79" w:rsidRPr="00B73BD1">
        <w:rPr>
          <w:rFonts w:ascii="Calibri" w:eastAsia="Calibri" w:hAnsi="Calibri"/>
          <w:b/>
          <w:i/>
          <w:noProof/>
          <w:sz w:val="22"/>
          <w:szCs w:val="22"/>
          <w:u w:val="single"/>
        </w:rPr>
        <w:t>ed f</w:t>
      </w:r>
      <w:r w:rsidR="00F31D79">
        <w:rPr>
          <w:rFonts w:ascii="Calibri" w:eastAsia="Calibri" w:hAnsi="Calibri"/>
          <w:b/>
          <w:i/>
          <w:noProof/>
          <w:sz w:val="22"/>
          <w:szCs w:val="22"/>
          <w:u w:val="single"/>
        </w:rPr>
        <w:t>rom the Total Score for</w:t>
      </w:r>
      <w:r w:rsidR="00F31D79" w:rsidRPr="00B73BD1">
        <w:rPr>
          <w:rFonts w:ascii="Calibri" w:eastAsia="Calibri" w:hAnsi="Calibri"/>
          <w:b/>
          <w:i/>
          <w:noProof/>
          <w:sz w:val="22"/>
          <w:szCs w:val="22"/>
          <w:u w:val="single"/>
        </w:rPr>
        <w:t xml:space="preserve"> firing on a stationary target.</w:t>
      </w:r>
      <w:r w:rsidR="00F31D79">
        <w:rPr>
          <w:rFonts w:ascii="Calibri" w:eastAsia="Calibri" w:hAnsi="Calibri"/>
          <w:noProof/>
          <w:sz w:val="22"/>
          <w:szCs w:val="22"/>
        </w:rPr>
        <w:t xml:space="preserve">  </w:t>
      </w:r>
      <w:r w:rsidR="00A16D73">
        <w:rPr>
          <w:rFonts w:ascii="Calibri" w:eastAsia="Calibri" w:hAnsi="Calibri"/>
          <w:b/>
          <w:noProof/>
          <w:sz w:val="22"/>
          <w:szCs w:val="22"/>
        </w:rPr>
        <w:t xml:space="preserve"> </w:t>
      </w:r>
    </w:p>
    <w:p w:rsidR="00E62DF8" w:rsidRPr="007D4DAD" w:rsidRDefault="00A16D73" w:rsidP="00F31D79">
      <w:pPr>
        <w:spacing w:after="200" w:line="276" w:lineRule="auto"/>
        <w:ind w:left="2340"/>
        <w:contextualSpacing/>
        <w:jc w:val="both"/>
        <w:rPr>
          <w:rFonts w:ascii="Calibri" w:eastAsia="Calibri" w:hAnsi="Calibri"/>
          <w:b/>
          <w:i/>
          <w:sz w:val="22"/>
          <w:szCs w:val="22"/>
          <w:u w:val="single"/>
        </w:rPr>
      </w:pPr>
      <w:r>
        <w:rPr>
          <w:rFonts w:ascii="Calibri" w:eastAsia="Calibri" w:hAnsi="Calibri"/>
          <w:b/>
          <w:noProof/>
          <w:sz w:val="22"/>
          <w:szCs w:val="22"/>
        </w:rPr>
        <w:t>A</w:t>
      </w:r>
      <w:r w:rsidR="00E62DF8">
        <w:rPr>
          <w:rFonts w:ascii="Calibri" w:eastAsia="Calibri" w:hAnsi="Calibri"/>
          <w:b/>
          <w:noProof/>
          <w:sz w:val="22"/>
          <w:szCs w:val="22"/>
        </w:rPr>
        <w:t xml:space="preserve"> Hit </w:t>
      </w:r>
      <w:r>
        <w:rPr>
          <w:rFonts w:ascii="Calibri" w:eastAsia="Calibri" w:hAnsi="Calibri"/>
          <w:b/>
          <w:noProof/>
          <w:sz w:val="22"/>
          <w:szCs w:val="22"/>
        </w:rPr>
        <w:t xml:space="preserve">anywhere </w:t>
      </w:r>
      <w:r w:rsidR="00E62DF8">
        <w:rPr>
          <w:rFonts w:ascii="Calibri" w:eastAsia="Calibri" w:hAnsi="Calibri"/>
          <w:b/>
          <w:noProof/>
          <w:sz w:val="22"/>
          <w:szCs w:val="22"/>
        </w:rPr>
        <w:t xml:space="preserve">on the silhouette will count as </w:t>
      </w:r>
      <w:r>
        <w:rPr>
          <w:rFonts w:ascii="Calibri" w:eastAsia="Calibri" w:hAnsi="Calibri"/>
          <w:b/>
          <w:noProof/>
          <w:sz w:val="22"/>
          <w:szCs w:val="22"/>
        </w:rPr>
        <w:t xml:space="preserve">a value of </w:t>
      </w:r>
      <w:r w:rsidR="00E62DF8">
        <w:rPr>
          <w:rFonts w:ascii="Calibri" w:eastAsia="Calibri" w:hAnsi="Calibri"/>
          <w:b/>
          <w:noProof/>
          <w:sz w:val="22"/>
          <w:szCs w:val="22"/>
        </w:rPr>
        <w:t>10 points.</w:t>
      </w:r>
      <w:r>
        <w:rPr>
          <w:rFonts w:ascii="Calibri" w:eastAsia="Calibri" w:hAnsi="Calibri"/>
          <w:b/>
          <w:noProof/>
          <w:sz w:val="22"/>
          <w:szCs w:val="22"/>
        </w:rPr>
        <w:t xml:space="preserve"> </w:t>
      </w:r>
      <w:r w:rsidR="00497636">
        <w:rPr>
          <w:rFonts w:ascii="Calibri" w:eastAsia="Calibri" w:hAnsi="Calibri"/>
          <w:b/>
          <w:noProof/>
          <w:sz w:val="22"/>
          <w:szCs w:val="22"/>
        </w:rPr>
        <w:t xml:space="preserve"> A “Miss” will count as “0” Points.</w:t>
      </w:r>
    </w:p>
    <w:p w:rsidR="007D4DAD" w:rsidRPr="00B73BD1" w:rsidRDefault="007D4DAD" w:rsidP="007D4DAD">
      <w:pPr>
        <w:spacing w:after="200" w:line="276" w:lineRule="auto"/>
        <w:ind w:left="2340"/>
        <w:contextualSpacing/>
        <w:jc w:val="both"/>
        <w:rPr>
          <w:rFonts w:ascii="Calibri" w:eastAsia="Calibri" w:hAnsi="Calibri"/>
          <w:b/>
          <w:i/>
          <w:sz w:val="22"/>
          <w:szCs w:val="22"/>
          <w:u w:val="single"/>
        </w:rPr>
      </w:pPr>
    </w:p>
    <w:p w:rsidR="00E62DF8" w:rsidRDefault="00E62DF8" w:rsidP="00E62DF8">
      <w:pPr>
        <w:spacing w:after="200" w:line="276" w:lineRule="auto"/>
        <w:ind w:left="2160"/>
        <w:contextualSpacing/>
        <w:rPr>
          <w:rFonts w:ascii="Calibri" w:eastAsia="Calibri" w:hAnsi="Calibri"/>
          <w:b/>
          <w:sz w:val="22"/>
          <w:szCs w:val="22"/>
          <w:u w:val="single"/>
        </w:rPr>
      </w:pPr>
      <w:r w:rsidRPr="00B73BD1">
        <w:rPr>
          <w:rFonts w:ascii="Calibri" w:eastAsia="Calibri" w:hAnsi="Calibri"/>
          <w:noProof/>
          <w:sz w:val="22"/>
          <w:szCs w:val="22"/>
        </w:rPr>
        <w:drawing>
          <wp:inline distT="0" distB="0" distL="0" distR="0" wp14:anchorId="55B83CB0" wp14:editId="17FD2241">
            <wp:extent cx="288985" cy="56881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768" cy="568392"/>
                    </a:xfrm>
                    <a:prstGeom prst="rect">
                      <a:avLst/>
                    </a:prstGeom>
                    <a:noFill/>
                  </pic:spPr>
                </pic:pic>
              </a:graphicData>
            </a:graphic>
          </wp:inline>
        </w:drawing>
      </w:r>
      <w:r w:rsidRPr="00B73BD1">
        <w:rPr>
          <w:rFonts w:ascii="Calibri" w:eastAsia="Calibri" w:hAnsi="Calibri"/>
          <w:sz w:val="22"/>
          <w:szCs w:val="22"/>
        </w:rPr>
        <w:t xml:space="preserve"> Target: B-27 attached to an E-</w:t>
      </w:r>
      <w:r>
        <w:rPr>
          <w:rFonts w:ascii="Calibri" w:eastAsia="Calibri" w:hAnsi="Calibri"/>
          <w:sz w:val="22"/>
          <w:szCs w:val="22"/>
        </w:rPr>
        <w:t>Silhouette Target fixed upon a 2</w:t>
      </w:r>
      <w:r w:rsidRPr="00B73BD1">
        <w:rPr>
          <w:rFonts w:ascii="Calibri" w:eastAsia="Calibri" w:hAnsi="Calibri"/>
          <w:sz w:val="22"/>
          <w:szCs w:val="22"/>
        </w:rPr>
        <w:t>”x</w:t>
      </w:r>
      <w:r>
        <w:rPr>
          <w:rFonts w:ascii="Calibri" w:eastAsia="Calibri" w:hAnsi="Calibri"/>
          <w:sz w:val="22"/>
          <w:szCs w:val="22"/>
        </w:rPr>
        <w:t xml:space="preserve"> 2</w:t>
      </w:r>
      <w:r w:rsidRPr="00B73BD1">
        <w:rPr>
          <w:rFonts w:ascii="Calibri" w:eastAsia="Calibri" w:hAnsi="Calibri"/>
          <w:sz w:val="22"/>
          <w:szCs w:val="22"/>
        </w:rPr>
        <w:t xml:space="preserve">” pole.                                                            </w:t>
      </w:r>
      <w:r w:rsidRPr="00B73BD1">
        <w:rPr>
          <w:rFonts w:ascii="Calibri" w:eastAsia="Calibri" w:hAnsi="Calibri"/>
          <w:b/>
          <w:sz w:val="22"/>
          <w:szCs w:val="22"/>
          <w:u w:val="single"/>
        </w:rPr>
        <w:t xml:space="preserve">Possible Score: </w:t>
      </w:r>
      <w:r>
        <w:rPr>
          <w:rFonts w:ascii="Calibri" w:eastAsia="Calibri" w:hAnsi="Calibri"/>
          <w:b/>
          <w:sz w:val="22"/>
          <w:szCs w:val="22"/>
          <w:u w:val="single"/>
        </w:rPr>
        <w:t>5</w:t>
      </w:r>
      <w:r w:rsidR="00A16D73">
        <w:rPr>
          <w:rFonts w:ascii="Calibri" w:eastAsia="Calibri" w:hAnsi="Calibri"/>
          <w:b/>
          <w:sz w:val="22"/>
          <w:szCs w:val="22"/>
          <w:u w:val="single"/>
        </w:rPr>
        <w:t>0 Points</w:t>
      </w:r>
    </w:p>
    <w:p w:rsidR="00680321" w:rsidRDefault="00680321" w:rsidP="0020784E">
      <w:pPr>
        <w:spacing w:after="200" w:line="276" w:lineRule="auto"/>
        <w:jc w:val="center"/>
        <w:rPr>
          <w:rFonts w:eastAsia="Calibri"/>
          <w:b/>
          <w:sz w:val="32"/>
          <w:szCs w:val="32"/>
          <w:u w:val="single"/>
        </w:rPr>
      </w:pPr>
    </w:p>
    <w:p w:rsidR="00680321" w:rsidRDefault="00680321" w:rsidP="0020784E">
      <w:pPr>
        <w:spacing w:after="200" w:line="276" w:lineRule="auto"/>
        <w:jc w:val="center"/>
        <w:rPr>
          <w:rFonts w:eastAsia="Calibri"/>
          <w:b/>
          <w:sz w:val="32"/>
          <w:szCs w:val="32"/>
          <w:u w:val="single"/>
        </w:rPr>
      </w:pPr>
    </w:p>
    <w:p w:rsidR="00680321" w:rsidRDefault="00680321" w:rsidP="0020784E">
      <w:pPr>
        <w:spacing w:after="200" w:line="276" w:lineRule="auto"/>
        <w:jc w:val="center"/>
        <w:rPr>
          <w:rFonts w:eastAsia="Calibri"/>
          <w:b/>
          <w:sz w:val="32"/>
          <w:szCs w:val="32"/>
          <w:u w:val="single"/>
        </w:rPr>
      </w:pPr>
    </w:p>
    <w:p w:rsidR="00680321" w:rsidRPr="00B73BD1" w:rsidRDefault="00680321" w:rsidP="00680321">
      <w:pPr>
        <w:spacing w:after="200" w:line="276" w:lineRule="auto"/>
        <w:rPr>
          <w:rFonts w:ascii="Calibri" w:eastAsia="Calibri" w:hAnsi="Calibri"/>
          <w:sz w:val="22"/>
          <w:szCs w:val="22"/>
        </w:rPr>
      </w:pPr>
      <w:r>
        <w:rPr>
          <w:rFonts w:ascii="Calibri" w:eastAsia="Calibri" w:hAnsi="Calibri"/>
          <w:b/>
        </w:rPr>
        <w:t>5</w:t>
      </w:r>
      <w:r w:rsidRPr="00B73BD1">
        <w:rPr>
          <w:rFonts w:ascii="Calibri" w:eastAsia="Calibri" w:hAnsi="Calibri"/>
          <w:b/>
        </w:rPr>
        <w:t>00 Yard Stage</w:t>
      </w:r>
      <w:r w:rsidRPr="00B73BD1">
        <w:rPr>
          <w:rFonts w:ascii="Calibri" w:eastAsia="Calibri" w:hAnsi="Calibri"/>
          <w:sz w:val="22"/>
          <w:szCs w:val="22"/>
        </w:rPr>
        <w:t xml:space="preserve"> - TOTAL ROUNDS FIRED = </w:t>
      </w:r>
      <w:r>
        <w:rPr>
          <w:rFonts w:ascii="Calibri" w:eastAsia="Calibri" w:hAnsi="Calibri"/>
          <w:sz w:val="22"/>
          <w:szCs w:val="22"/>
        </w:rPr>
        <w:t>1</w:t>
      </w:r>
      <w:r w:rsidR="00E62DF8">
        <w:rPr>
          <w:rFonts w:ascii="Calibri" w:eastAsia="Calibri" w:hAnsi="Calibri"/>
          <w:sz w:val="22"/>
          <w:szCs w:val="22"/>
        </w:rPr>
        <w:t>5</w:t>
      </w:r>
      <w:r>
        <w:rPr>
          <w:rFonts w:ascii="Calibri" w:eastAsia="Calibri" w:hAnsi="Calibri"/>
          <w:sz w:val="22"/>
          <w:szCs w:val="22"/>
        </w:rPr>
        <w:t xml:space="preserve"> Rounds for record and 2</w:t>
      </w:r>
      <w:r w:rsidRPr="00B73BD1">
        <w:rPr>
          <w:rFonts w:ascii="Calibri" w:eastAsia="Calibri" w:hAnsi="Calibri"/>
          <w:sz w:val="22"/>
          <w:szCs w:val="22"/>
        </w:rPr>
        <w:t xml:space="preserve"> sighter shots</w:t>
      </w:r>
    </w:p>
    <w:p w:rsidR="00680321" w:rsidRDefault="00680321" w:rsidP="0020784E">
      <w:pPr>
        <w:spacing w:after="200" w:line="276" w:lineRule="auto"/>
        <w:jc w:val="center"/>
        <w:rPr>
          <w:rFonts w:eastAsia="Calibri"/>
          <w:b/>
          <w:sz w:val="32"/>
          <w:szCs w:val="32"/>
          <w:u w:val="single"/>
        </w:rPr>
      </w:pPr>
    </w:p>
    <w:p w:rsidR="00680321" w:rsidRDefault="00680321" w:rsidP="0020784E">
      <w:pPr>
        <w:spacing w:after="200" w:line="276" w:lineRule="auto"/>
        <w:jc w:val="center"/>
        <w:rPr>
          <w:rFonts w:eastAsia="Calibri"/>
          <w:b/>
          <w:sz w:val="32"/>
          <w:szCs w:val="32"/>
          <w:u w:val="single"/>
        </w:rPr>
      </w:pPr>
    </w:p>
    <w:p w:rsidR="00680321" w:rsidRDefault="00680321" w:rsidP="0020784E">
      <w:pPr>
        <w:spacing w:after="200" w:line="276" w:lineRule="auto"/>
        <w:jc w:val="center"/>
        <w:rPr>
          <w:rFonts w:eastAsia="Calibri"/>
          <w:b/>
          <w:sz w:val="32"/>
          <w:szCs w:val="32"/>
          <w:u w:val="single"/>
        </w:rPr>
      </w:pPr>
    </w:p>
    <w:p w:rsidR="00680321" w:rsidRDefault="00680321" w:rsidP="0020784E">
      <w:pPr>
        <w:spacing w:after="200" w:line="276" w:lineRule="auto"/>
        <w:jc w:val="center"/>
        <w:rPr>
          <w:rFonts w:eastAsia="Calibri"/>
          <w:b/>
          <w:sz w:val="32"/>
          <w:szCs w:val="32"/>
          <w:u w:val="single"/>
        </w:rPr>
      </w:pPr>
    </w:p>
    <w:p w:rsidR="0020784E" w:rsidRPr="00B32CFF" w:rsidRDefault="0020784E" w:rsidP="0020784E">
      <w:pPr>
        <w:spacing w:after="200" w:line="276" w:lineRule="auto"/>
        <w:jc w:val="center"/>
        <w:rPr>
          <w:rFonts w:eastAsia="Calibri"/>
          <w:b/>
          <w:sz w:val="32"/>
          <w:szCs w:val="32"/>
          <w:u w:val="single"/>
        </w:rPr>
      </w:pPr>
      <w:r w:rsidRPr="00B32CFF">
        <w:rPr>
          <w:rFonts w:eastAsia="Calibri"/>
          <w:b/>
          <w:sz w:val="32"/>
          <w:szCs w:val="32"/>
          <w:u w:val="single"/>
        </w:rPr>
        <w:lastRenderedPageBreak/>
        <w:t>ATTACHMENT “</w:t>
      </w:r>
      <w:r>
        <w:rPr>
          <w:rFonts w:eastAsia="Calibri"/>
          <w:b/>
          <w:sz w:val="32"/>
          <w:szCs w:val="32"/>
          <w:u w:val="single"/>
        </w:rPr>
        <w:t>B</w:t>
      </w:r>
      <w:r w:rsidRPr="00B32CFF">
        <w:rPr>
          <w:rFonts w:eastAsia="Calibri"/>
          <w:b/>
          <w:sz w:val="32"/>
          <w:szCs w:val="32"/>
          <w:u w:val="single"/>
        </w:rPr>
        <w:t>”</w:t>
      </w:r>
    </w:p>
    <w:p w:rsidR="0020784E" w:rsidRPr="00B73BD1" w:rsidRDefault="0020784E" w:rsidP="0020784E">
      <w:pPr>
        <w:spacing w:after="200" w:line="276" w:lineRule="auto"/>
        <w:jc w:val="center"/>
        <w:rPr>
          <w:rFonts w:ascii="Calibri" w:eastAsia="Calibri" w:hAnsi="Calibri"/>
          <w:b/>
          <w:sz w:val="32"/>
          <w:szCs w:val="32"/>
        </w:rPr>
      </w:pPr>
      <w:r>
        <w:rPr>
          <w:rFonts w:ascii="Calibri" w:eastAsia="Calibri" w:hAnsi="Calibri"/>
          <w:b/>
          <w:sz w:val="32"/>
          <w:szCs w:val="32"/>
          <w:u w:val="single"/>
        </w:rPr>
        <w:t>Recommended Sniper Equipment</w:t>
      </w:r>
      <w:r w:rsidRPr="00B73BD1">
        <w:rPr>
          <w:rFonts w:ascii="Calibri" w:eastAsia="Calibri" w:hAnsi="Calibri"/>
          <w:b/>
          <w:sz w:val="32"/>
          <w:szCs w:val="32"/>
          <w:u w:val="single"/>
        </w:rPr>
        <w:t>:</w:t>
      </w:r>
      <w:r w:rsidR="00DA3449">
        <w:rPr>
          <w:rFonts w:ascii="Calibri" w:eastAsia="Calibri" w:hAnsi="Calibri"/>
          <w:b/>
          <w:sz w:val="32"/>
          <w:szCs w:val="32"/>
          <w:u w:val="single"/>
        </w:rPr>
        <w:t xml:space="preserve"> Items with </w:t>
      </w:r>
      <w:r w:rsidR="00F31D79">
        <w:rPr>
          <w:rFonts w:ascii="Calibri" w:eastAsia="Calibri" w:hAnsi="Calibri"/>
          <w:b/>
          <w:sz w:val="32"/>
          <w:szCs w:val="32"/>
          <w:u w:val="single"/>
        </w:rPr>
        <w:t xml:space="preserve">an </w:t>
      </w:r>
      <w:r w:rsidR="00DA3449">
        <w:rPr>
          <w:rFonts w:ascii="Calibri" w:eastAsia="Calibri" w:hAnsi="Calibri"/>
          <w:b/>
          <w:sz w:val="32"/>
          <w:szCs w:val="32"/>
          <w:u w:val="single"/>
        </w:rPr>
        <w:t xml:space="preserve">* are a </w:t>
      </w:r>
      <w:r w:rsidR="004B13D6">
        <w:rPr>
          <w:rFonts w:ascii="Calibri" w:eastAsia="Calibri" w:hAnsi="Calibri"/>
          <w:b/>
          <w:sz w:val="32"/>
          <w:szCs w:val="32"/>
          <w:u w:val="single"/>
        </w:rPr>
        <w:t>“</w:t>
      </w:r>
      <w:r w:rsidR="00DA3449">
        <w:rPr>
          <w:rFonts w:ascii="Calibri" w:eastAsia="Calibri" w:hAnsi="Calibri"/>
          <w:b/>
          <w:sz w:val="32"/>
          <w:szCs w:val="32"/>
          <w:u w:val="single"/>
        </w:rPr>
        <w:t>MUST HAVE</w:t>
      </w:r>
      <w:r w:rsidR="00204C29">
        <w:rPr>
          <w:rFonts w:ascii="Calibri" w:eastAsia="Calibri" w:hAnsi="Calibri"/>
          <w:b/>
          <w:sz w:val="32"/>
          <w:szCs w:val="32"/>
          <w:u w:val="single"/>
        </w:rPr>
        <w:t xml:space="preserve"> ITEM</w:t>
      </w:r>
      <w:r w:rsidR="004B13D6">
        <w:rPr>
          <w:rFonts w:ascii="Calibri" w:eastAsia="Calibri" w:hAnsi="Calibri"/>
          <w:b/>
          <w:sz w:val="32"/>
          <w:szCs w:val="32"/>
          <w:u w:val="single"/>
        </w:rPr>
        <w:t>”</w:t>
      </w:r>
    </w:p>
    <w:p w:rsidR="00244CBB" w:rsidRDefault="00DA3449" w:rsidP="00B73BD1">
      <w:pPr>
        <w:spacing w:after="200" w:line="276" w:lineRule="auto"/>
        <w:rPr>
          <w:rFonts w:ascii="Calibri" w:eastAsia="Calibri" w:hAnsi="Calibri"/>
          <w:sz w:val="22"/>
          <w:szCs w:val="22"/>
        </w:rPr>
      </w:pPr>
      <w:r>
        <w:rPr>
          <w:rFonts w:ascii="Calibri" w:eastAsia="Calibri" w:hAnsi="Calibri"/>
          <w:sz w:val="22"/>
          <w:szCs w:val="22"/>
        </w:rPr>
        <w:t>*</w:t>
      </w:r>
      <w:r w:rsidR="00244CBB">
        <w:rPr>
          <w:rFonts w:ascii="Calibri" w:eastAsia="Calibri" w:hAnsi="Calibri"/>
          <w:sz w:val="22"/>
          <w:szCs w:val="22"/>
        </w:rPr>
        <w:t>Rifle:  Semi-Auto or Bolt Action with Rifle Scope and Rifle Sling</w:t>
      </w:r>
    </w:p>
    <w:p w:rsidR="00244CBB" w:rsidRDefault="00244CBB" w:rsidP="00B73BD1">
      <w:pPr>
        <w:spacing w:after="200" w:line="276" w:lineRule="auto"/>
        <w:rPr>
          <w:rFonts w:ascii="Calibri" w:eastAsia="Calibri" w:hAnsi="Calibri"/>
          <w:sz w:val="22"/>
          <w:szCs w:val="22"/>
        </w:rPr>
      </w:pPr>
      <w:r>
        <w:rPr>
          <w:rFonts w:ascii="Calibri" w:eastAsia="Calibri" w:hAnsi="Calibri"/>
          <w:sz w:val="22"/>
          <w:szCs w:val="22"/>
        </w:rPr>
        <w:t>Bi-pod or Ruck sack to shoot off of</w:t>
      </w:r>
    </w:p>
    <w:p w:rsidR="00244CBB" w:rsidRDefault="00DA3449" w:rsidP="00B73BD1">
      <w:pPr>
        <w:spacing w:after="200" w:line="276" w:lineRule="auto"/>
        <w:rPr>
          <w:rFonts w:ascii="Calibri" w:eastAsia="Calibri" w:hAnsi="Calibri"/>
          <w:sz w:val="22"/>
          <w:szCs w:val="22"/>
        </w:rPr>
      </w:pPr>
      <w:r>
        <w:rPr>
          <w:rFonts w:ascii="Calibri" w:eastAsia="Calibri" w:hAnsi="Calibri"/>
          <w:sz w:val="22"/>
          <w:szCs w:val="22"/>
        </w:rPr>
        <w:t>*</w:t>
      </w:r>
      <w:r w:rsidR="00204C29">
        <w:rPr>
          <w:rFonts w:ascii="Calibri" w:eastAsia="Calibri" w:hAnsi="Calibri"/>
          <w:sz w:val="22"/>
          <w:szCs w:val="22"/>
        </w:rPr>
        <w:t>Ammunition (</w:t>
      </w:r>
      <w:r w:rsidR="00F31D79">
        <w:rPr>
          <w:rFonts w:ascii="Calibri" w:eastAsia="Calibri" w:hAnsi="Calibri"/>
          <w:sz w:val="22"/>
          <w:szCs w:val="22"/>
        </w:rPr>
        <w:t>10</w:t>
      </w:r>
      <w:r w:rsidR="00244CBB">
        <w:rPr>
          <w:rFonts w:ascii="Calibri" w:eastAsia="Calibri" w:hAnsi="Calibri"/>
          <w:sz w:val="22"/>
          <w:szCs w:val="22"/>
        </w:rPr>
        <w:t xml:space="preserve">0 rounds)  (65 rounds for Course of Fire, 15 Sighter rounds, 1 cold shot and remainder for </w:t>
      </w:r>
      <w:r w:rsidR="00204C29">
        <w:rPr>
          <w:rFonts w:ascii="Calibri" w:eastAsia="Calibri" w:hAnsi="Calibri"/>
          <w:sz w:val="22"/>
          <w:szCs w:val="22"/>
        </w:rPr>
        <w:t xml:space="preserve">possible shoot-off and/or </w:t>
      </w:r>
      <w:r w:rsidR="00244CBB">
        <w:rPr>
          <w:rFonts w:ascii="Calibri" w:eastAsia="Calibri" w:hAnsi="Calibri"/>
          <w:sz w:val="22"/>
          <w:szCs w:val="22"/>
        </w:rPr>
        <w:t>malfunctions)</w:t>
      </w:r>
    </w:p>
    <w:p w:rsidR="00244CBB" w:rsidRDefault="00244CBB" w:rsidP="00B73BD1">
      <w:pPr>
        <w:spacing w:after="200" w:line="276" w:lineRule="auto"/>
        <w:rPr>
          <w:rFonts w:ascii="Calibri" w:eastAsia="Calibri" w:hAnsi="Calibri"/>
          <w:sz w:val="22"/>
          <w:szCs w:val="22"/>
        </w:rPr>
      </w:pPr>
      <w:r>
        <w:rPr>
          <w:rFonts w:ascii="Calibri" w:eastAsia="Calibri" w:hAnsi="Calibri"/>
          <w:sz w:val="22"/>
          <w:szCs w:val="22"/>
        </w:rPr>
        <w:t>Chair or shooting stool</w:t>
      </w:r>
    </w:p>
    <w:p w:rsidR="00244CBB" w:rsidRDefault="00DA3449" w:rsidP="00B73BD1">
      <w:pPr>
        <w:spacing w:after="200" w:line="276" w:lineRule="auto"/>
        <w:rPr>
          <w:rFonts w:ascii="Calibri" w:eastAsia="Calibri" w:hAnsi="Calibri"/>
          <w:sz w:val="22"/>
          <w:szCs w:val="22"/>
        </w:rPr>
      </w:pPr>
      <w:r>
        <w:rPr>
          <w:rFonts w:ascii="Calibri" w:eastAsia="Calibri" w:hAnsi="Calibri"/>
          <w:sz w:val="22"/>
          <w:szCs w:val="22"/>
        </w:rPr>
        <w:t>*</w:t>
      </w:r>
      <w:r w:rsidR="00244CBB">
        <w:rPr>
          <w:rFonts w:ascii="Calibri" w:eastAsia="Calibri" w:hAnsi="Calibri"/>
          <w:sz w:val="22"/>
          <w:szCs w:val="22"/>
        </w:rPr>
        <w:t>Hearing Protection</w:t>
      </w:r>
      <w:r w:rsidR="00F75C4F">
        <w:rPr>
          <w:rFonts w:ascii="Calibri" w:eastAsia="Calibri" w:hAnsi="Calibri"/>
          <w:sz w:val="22"/>
          <w:szCs w:val="22"/>
        </w:rPr>
        <w:t xml:space="preserve"> </w:t>
      </w:r>
      <w:r w:rsidR="00F75C4F" w:rsidRPr="00F75C4F">
        <w:rPr>
          <w:rFonts w:ascii="Calibri" w:eastAsia="Calibri" w:hAnsi="Calibri"/>
          <w:sz w:val="22"/>
          <w:szCs w:val="22"/>
          <w:u w:val="single"/>
        </w:rPr>
        <w:t>(Mandatory on firing line and in Pits)</w:t>
      </w:r>
    </w:p>
    <w:p w:rsidR="00244CBB" w:rsidRDefault="00DA3449" w:rsidP="00B73BD1">
      <w:pPr>
        <w:spacing w:after="200" w:line="276" w:lineRule="auto"/>
        <w:rPr>
          <w:rFonts w:ascii="Calibri" w:eastAsia="Calibri" w:hAnsi="Calibri"/>
          <w:sz w:val="22"/>
          <w:szCs w:val="22"/>
        </w:rPr>
      </w:pPr>
      <w:r>
        <w:rPr>
          <w:rFonts w:ascii="Calibri" w:eastAsia="Calibri" w:hAnsi="Calibri"/>
          <w:sz w:val="22"/>
          <w:szCs w:val="22"/>
        </w:rPr>
        <w:t>*</w:t>
      </w:r>
      <w:r w:rsidR="00244CBB">
        <w:rPr>
          <w:rFonts w:ascii="Calibri" w:eastAsia="Calibri" w:hAnsi="Calibri"/>
          <w:sz w:val="22"/>
          <w:szCs w:val="22"/>
        </w:rPr>
        <w:t xml:space="preserve">Eye Protection </w:t>
      </w:r>
      <w:r w:rsidR="00F75C4F" w:rsidRPr="00F75C4F">
        <w:rPr>
          <w:rFonts w:ascii="Calibri" w:eastAsia="Calibri" w:hAnsi="Calibri"/>
          <w:sz w:val="22"/>
          <w:szCs w:val="22"/>
          <w:u w:val="single"/>
        </w:rPr>
        <w:t>(Mandatory on firing line and in Pits)</w:t>
      </w:r>
      <w:r w:rsidR="00F75C4F">
        <w:rPr>
          <w:rFonts w:ascii="Calibri" w:eastAsia="Calibri" w:hAnsi="Calibri"/>
          <w:sz w:val="22"/>
          <w:szCs w:val="22"/>
        </w:rPr>
        <w:t xml:space="preserve"> </w:t>
      </w:r>
    </w:p>
    <w:p w:rsidR="00F75C4F" w:rsidRDefault="00DA3449" w:rsidP="00B73BD1">
      <w:pPr>
        <w:spacing w:after="200" w:line="276" w:lineRule="auto"/>
        <w:rPr>
          <w:rFonts w:ascii="Calibri" w:eastAsia="Calibri" w:hAnsi="Calibri"/>
          <w:sz w:val="22"/>
          <w:szCs w:val="22"/>
        </w:rPr>
      </w:pPr>
      <w:r>
        <w:rPr>
          <w:rFonts w:ascii="Calibri" w:eastAsia="Calibri" w:hAnsi="Calibri"/>
          <w:sz w:val="22"/>
          <w:szCs w:val="22"/>
        </w:rPr>
        <w:t>*</w:t>
      </w:r>
      <w:r w:rsidR="00F75C4F">
        <w:rPr>
          <w:rFonts w:ascii="Calibri" w:eastAsia="Calibri" w:hAnsi="Calibri"/>
          <w:sz w:val="22"/>
          <w:szCs w:val="22"/>
        </w:rPr>
        <w:t>Head Gear</w:t>
      </w:r>
      <w:r w:rsidR="004B13D6">
        <w:rPr>
          <w:rFonts w:ascii="Calibri" w:eastAsia="Calibri" w:hAnsi="Calibri"/>
          <w:sz w:val="22"/>
          <w:szCs w:val="22"/>
        </w:rPr>
        <w:t xml:space="preserve">: aka: Hat or </w:t>
      </w:r>
      <w:proofErr w:type="spellStart"/>
      <w:r w:rsidR="004B13D6">
        <w:rPr>
          <w:rFonts w:ascii="Calibri" w:eastAsia="Calibri" w:hAnsi="Calibri"/>
          <w:sz w:val="22"/>
          <w:szCs w:val="22"/>
        </w:rPr>
        <w:t>Boonie</w:t>
      </w:r>
      <w:proofErr w:type="spellEnd"/>
      <w:r w:rsidR="004B13D6">
        <w:rPr>
          <w:rFonts w:ascii="Calibri" w:eastAsia="Calibri" w:hAnsi="Calibri"/>
          <w:sz w:val="22"/>
          <w:szCs w:val="22"/>
        </w:rPr>
        <w:t xml:space="preserve"> Cover</w:t>
      </w:r>
      <w:r w:rsidR="00F75C4F">
        <w:rPr>
          <w:rFonts w:ascii="Calibri" w:eastAsia="Calibri" w:hAnsi="Calibri"/>
          <w:sz w:val="22"/>
          <w:szCs w:val="22"/>
        </w:rPr>
        <w:t xml:space="preserve"> </w:t>
      </w:r>
      <w:r w:rsidR="00F75C4F" w:rsidRPr="00F75C4F">
        <w:rPr>
          <w:rFonts w:ascii="Calibri" w:eastAsia="Calibri" w:hAnsi="Calibri"/>
          <w:sz w:val="22"/>
          <w:szCs w:val="22"/>
          <w:u w:val="single"/>
        </w:rPr>
        <w:t>(Mandatory in Pits)</w:t>
      </w:r>
    </w:p>
    <w:p w:rsidR="00244CBB" w:rsidRDefault="00244CBB" w:rsidP="00B73BD1">
      <w:pPr>
        <w:spacing w:after="200" w:line="276" w:lineRule="auto"/>
        <w:rPr>
          <w:rFonts w:ascii="Calibri" w:eastAsia="Calibri" w:hAnsi="Calibri"/>
          <w:sz w:val="22"/>
          <w:szCs w:val="22"/>
        </w:rPr>
      </w:pPr>
      <w:r>
        <w:rPr>
          <w:rFonts w:ascii="Calibri" w:eastAsia="Calibri" w:hAnsi="Calibri"/>
          <w:sz w:val="22"/>
          <w:szCs w:val="22"/>
        </w:rPr>
        <w:t>Shooting Mat or ground cover</w:t>
      </w:r>
    </w:p>
    <w:p w:rsidR="00244CBB" w:rsidRDefault="00244CBB" w:rsidP="00B73BD1">
      <w:pPr>
        <w:spacing w:after="200" w:line="276" w:lineRule="auto"/>
        <w:rPr>
          <w:rFonts w:ascii="Calibri" w:eastAsia="Calibri" w:hAnsi="Calibri"/>
          <w:sz w:val="22"/>
          <w:szCs w:val="22"/>
        </w:rPr>
      </w:pPr>
      <w:r>
        <w:rPr>
          <w:rFonts w:ascii="Calibri" w:eastAsia="Calibri" w:hAnsi="Calibri"/>
          <w:sz w:val="22"/>
          <w:szCs w:val="22"/>
        </w:rPr>
        <w:t>Tools for weapon/gear</w:t>
      </w:r>
    </w:p>
    <w:p w:rsidR="0020784E" w:rsidRDefault="00DA3449" w:rsidP="00B73BD1">
      <w:pPr>
        <w:spacing w:after="200" w:line="276" w:lineRule="auto"/>
        <w:rPr>
          <w:rFonts w:ascii="Calibri" w:eastAsia="Calibri" w:hAnsi="Calibri"/>
          <w:sz w:val="22"/>
          <w:szCs w:val="22"/>
        </w:rPr>
      </w:pPr>
      <w:r>
        <w:rPr>
          <w:rFonts w:ascii="Calibri" w:eastAsia="Calibri" w:hAnsi="Calibri"/>
          <w:sz w:val="22"/>
          <w:szCs w:val="22"/>
        </w:rPr>
        <w:t>*</w:t>
      </w:r>
      <w:r w:rsidR="005B1D42" w:rsidRPr="005B1D42">
        <w:rPr>
          <w:rFonts w:ascii="Calibri" w:eastAsia="Calibri" w:hAnsi="Calibri"/>
          <w:sz w:val="22"/>
          <w:szCs w:val="22"/>
        </w:rPr>
        <w:t>Staple Gun</w:t>
      </w:r>
      <w:r w:rsidR="00244CBB">
        <w:rPr>
          <w:rFonts w:ascii="Calibri" w:eastAsia="Calibri" w:hAnsi="Calibri"/>
          <w:sz w:val="22"/>
          <w:szCs w:val="22"/>
        </w:rPr>
        <w:t xml:space="preserve"> and staples</w:t>
      </w:r>
      <w:r w:rsidR="00F75C4F">
        <w:rPr>
          <w:rFonts w:ascii="Calibri" w:eastAsia="Calibri" w:hAnsi="Calibri"/>
          <w:sz w:val="22"/>
          <w:szCs w:val="22"/>
        </w:rPr>
        <w:t xml:space="preserve"> </w:t>
      </w:r>
      <w:r w:rsidR="00F75C4F" w:rsidRPr="00F75C4F">
        <w:rPr>
          <w:rFonts w:ascii="Calibri" w:eastAsia="Calibri" w:hAnsi="Calibri"/>
          <w:sz w:val="22"/>
          <w:szCs w:val="22"/>
          <w:u w:val="single"/>
        </w:rPr>
        <w:t>(Mandatory in Pits)</w:t>
      </w:r>
      <w:r w:rsidR="00244CBB">
        <w:rPr>
          <w:rFonts w:ascii="Calibri" w:eastAsia="Calibri" w:hAnsi="Calibri"/>
          <w:sz w:val="22"/>
          <w:szCs w:val="22"/>
        </w:rPr>
        <w:t>, to attach targets onto Target Frame during competition</w:t>
      </w:r>
    </w:p>
    <w:p w:rsidR="007602FF" w:rsidRDefault="007602FF" w:rsidP="00B73BD1">
      <w:pPr>
        <w:spacing w:after="200" w:line="276" w:lineRule="auto"/>
        <w:rPr>
          <w:rFonts w:ascii="Calibri" w:eastAsia="Calibri" w:hAnsi="Calibri"/>
          <w:sz w:val="22"/>
          <w:szCs w:val="22"/>
        </w:rPr>
      </w:pPr>
      <w:r>
        <w:rPr>
          <w:rFonts w:ascii="Calibri" w:eastAsia="Calibri" w:hAnsi="Calibri"/>
          <w:sz w:val="22"/>
          <w:szCs w:val="22"/>
        </w:rPr>
        <w:t xml:space="preserve">* </w:t>
      </w:r>
      <w:r w:rsidR="00C360A2">
        <w:rPr>
          <w:rFonts w:ascii="Calibri" w:eastAsia="Calibri" w:hAnsi="Calibri"/>
          <w:sz w:val="22"/>
          <w:szCs w:val="22"/>
        </w:rPr>
        <w:t xml:space="preserve">Regular </w:t>
      </w:r>
      <w:r>
        <w:rPr>
          <w:rFonts w:ascii="Calibri" w:eastAsia="Calibri" w:hAnsi="Calibri"/>
          <w:sz w:val="22"/>
          <w:szCs w:val="22"/>
        </w:rPr>
        <w:t>Clipboard (For Score Cards)</w:t>
      </w:r>
    </w:p>
    <w:p w:rsidR="007602FF" w:rsidRDefault="007602FF" w:rsidP="00B73BD1">
      <w:pPr>
        <w:spacing w:after="200" w:line="276" w:lineRule="auto"/>
        <w:rPr>
          <w:rFonts w:ascii="Calibri" w:eastAsia="Calibri" w:hAnsi="Calibri"/>
          <w:sz w:val="22"/>
          <w:szCs w:val="22"/>
        </w:rPr>
      </w:pPr>
      <w:r>
        <w:rPr>
          <w:rFonts w:ascii="Calibri" w:eastAsia="Calibri" w:hAnsi="Calibri"/>
          <w:sz w:val="22"/>
          <w:szCs w:val="22"/>
        </w:rPr>
        <w:t>* Pen / Pencil</w:t>
      </w:r>
    </w:p>
    <w:p w:rsidR="00244CBB" w:rsidRDefault="00244CBB" w:rsidP="00B73BD1">
      <w:pPr>
        <w:spacing w:after="200" w:line="276" w:lineRule="auto"/>
        <w:rPr>
          <w:rFonts w:ascii="Calibri" w:eastAsia="Calibri" w:hAnsi="Calibri"/>
          <w:sz w:val="22"/>
          <w:szCs w:val="22"/>
        </w:rPr>
      </w:pPr>
      <w:r>
        <w:rPr>
          <w:rFonts w:ascii="Calibri" w:eastAsia="Calibri" w:hAnsi="Calibri"/>
          <w:sz w:val="22"/>
          <w:szCs w:val="22"/>
        </w:rPr>
        <w:t>Gloves</w:t>
      </w:r>
    </w:p>
    <w:p w:rsidR="00244CBB" w:rsidRDefault="00244CBB" w:rsidP="00B73BD1">
      <w:pPr>
        <w:spacing w:after="200" w:line="276" w:lineRule="auto"/>
        <w:rPr>
          <w:rFonts w:ascii="Calibri" w:eastAsia="Calibri" w:hAnsi="Calibri"/>
          <w:sz w:val="22"/>
          <w:szCs w:val="22"/>
        </w:rPr>
      </w:pPr>
      <w:r>
        <w:rPr>
          <w:rFonts w:ascii="Calibri" w:eastAsia="Calibri" w:hAnsi="Calibri"/>
          <w:sz w:val="22"/>
          <w:szCs w:val="22"/>
        </w:rPr>
        <w:t>Elbow and Knee pads</w:t>
      </w:r>
    </w:p>
    <w:p w:rsidR="00DA3449" w:rsidRDefault="00DA3449" w:rsidP="00B73BD1">
      <w:pPr>
        <w:spacing w:after="200" w:line="276" w:lineRule="auto"/>
        <w:rPr>
          <w:rFonts w:ascii="Calibri" w:eastAsia="Calibri" w:hAnsi="Calibri"/>
          <w:sz w:val="22"/>
          <w:szCs w:val="22"/>
        </w:rPr>
      </w:pPr>
      <w:r>
        <w:rPr>
          <w:rFonts w:ascii="Calibri" w:eastAsia="Calibri" w:hAnsi="Calibri"/>
          <w:sz w:val="22"/>
          <w:szCs w:val="22"/>
        </w:rPr>
        <w:t>Data Book</w:t>
      </w:r>
    </w:p>
    <w:p w:rsidR="00244CBB" w:rsidRDefault="007602FF" w:rsidP="00B73BD1">
      <w:pPr>
        <w:spacing w:after="200" w:line="276" w:lineRule="auto"/>
        <w:rPr>
          <w:rFonts w:ascii="Calibri" w:eastAsia="Calibri" w:hAnsi="Calibri"/>
          <w:sz w:val="22"/>
          <w:szCs w:val="22"/>
        </w:rPr>
      </w:pPr>
      <w:r>
        <w:rPr>
          <w:rFonts w:ascii="Calibri" w:eastAsia="Calibri" w:hAnsi="Calibri"/>
          <w:sz w:val="22"/>
          <w:szCs w:val="22"/>
        </w:rPr>
        <w:t>Cleaning Gear</w:t>
      </w:r>
    </w:p>
    <w:p w:rsidR="007602FF" w:rsidRPr="007602FF" w:rsidRDefault="007602FF" w:rsidP="007602FF">
      <w:pPr>
        <w:spacing w:after="200" w:line="276" w:lineRule="auto"/>
        <w:jc w:val="center"/>
        <w:rPr>
          <w:rFonts w:ascii="Calibri" w:eastAsia="Calibri" w:hAnsi="Calibri"/>
          <w:b/>
          <w:sz w:val="22"/>
          <w:szCs w:val="22"/>
          <w:u w:val="single"/>
        </w:rPr>
      </w:pPr>
      <w:r w:rsidRPr="007602FF">
        <w:rPr>
          <w:rFonts w:ascii="Calibri" w:eastAsia="Calibri" w:hAnsi="Calibri"/>
          <w:b/>
          <w:sz w:val="22"/>
          <w:szCs w:val="22"/>
          <w:u w:val="single"/>
        </w:rPr>
        <w:t>COMFORT ITEMS:</w:t>
      </w:r>
    </w:p>
    <w:p w:rsidR="007602FF" w:rsidRDefault="007602FF" w:rsidP="00B73BD1">
      <w:pPr>
        <w:spacing w:after="200" w:line="276" w:lineRule="auto"/>
        <w:rPr>
          <w:rFonts w:ascii="Calibri" w:eastAsia="Calibri" w:hAnsi="Calibri"/>
          <w:sz w:val="22"/>
          <w:szCs w:val="22"/>
        </w:rPr>
      </w:pPr>
      <w:r>
        <w:rPr>
          <w:rFonts w:ascii="Calibri" w:eastAsia="Calibri" w:hAnsi="Calibri"/>
          <w:sz w:val="22"/>
          <w:szCs w:val="22"/>
        </w:rPr>
        <w:t>Food-Snacks, Water, Sun Screen, Camera, Sun glasses, Clear Lens Glasses, Camel Back</w:t>
      </w:r>
    </w:p>
    <w:p w:rsidR="007602FF" w:rsidRDefault="007602FF" w:rsidP="00B73BD1">
      <w:pPr>
        <w:spacing w:after="200" w:line="276" w:lineRule="auto"/>
        <w:rPr>
          <w:rFonts w:ascii="Calibri" w:eastAsia="Calibri" w:hAnsi="Calibri"/>
          <w:sz w:val="22"/>
          <w:szCs w:val="22"/>
        </w:rPr>
      </w:pPr>
    </w:p>
    <w:p w:rsidR="00DA3449" w:rsidRPr="005B1D42" w:rsidRDefault="00DA3449" w:rsidP="00B73BD1">
      <w:pPr>
        <w:spacing w:after="200" w:line="276" w:lineRule="auto"/>
        <w:rPr>
          <w:rFonts w:ascii="Calibri" w:eastAsia="Calibri" w:hAnsi="Calibri"/>
          <w:sz w:val="22"/>
          <w:szCs w:val="22"/>
        </w:rPr>
      </w:pPr>
    </w:p>
    <w:p w:rsidR="00B73BD1" w:rsidRPr="00B73BD1" w:rsidRDefault="00B73BD1" w:rsidP="00B73BD1">
      <w:pPr>
        <w:spacing w:after="200" w:line="276" w:lineRule="auto"/>
        <w:rPr>
          <w:rFonts w:ascii="Calibri" w:eastAsia="Calibri" w:hAnsi="Calibri"/>
          <w:b/>
          <w:sz w:val="22"/>
          <w:szCs w:val="22"/>
          <w:u w:val="single"/>
        </w:rPr>
      </w:pPr>
    </w:p>
    <w:p w:rsidR="00244CBB" w:rsidRDefault="00244CBB" w:rsidP="00B73BD1">
      <w:pPr>
        <w:spacing w:after="200" w:line="276" w:lineRule="auto"/>
        <w:rPr>
          <w:rFonts w:ascii="Calibri" w:eastAsia="Calibri" w:hAnsi="Calibri"/>
          <w:b/>
          <w:sz w:val="22"/>
          <w:szCs w:val="22"/>
          <w:u w:val="single"/>
        </w:rPr>
      </w:pPr>
    </w:p>
    <w:p w:rsidR="00244CBB" w:rsidRDefault="00244CBB" w:rsidP="00B73BD1">
      <w:pPr>
        <w:spacing w:after="200" w:line="276" w:lineRule="auto"/>
        <w:rPr>
          <w:rFonts w:ascii="Calibri" w:eastAsia="Calibri" w:hAnsi="Calibri"/>
          <w:b/>
          <w:sz w:val="22"/>
          <w:szCs w:val="22"/>
          <w:u w:val="single"/>
        </w:rPr>
      </w:pPr>
    </w:p>
    <w:p w:rsidR="00244CBB" w:rsidRDefault="00244CBB" w:rsidP="00244CBB">
      <w:pPr>
        <w:pStyle w:val="Heading2"/>
        <w:ind w:left="2880"/>
        <w:rPr>
          <w:b w:val="0"/>
          <w:sz w:val="28"/>
          <w:szCs w:val="28"/>
        </w:rPr>
      </w:pPr>
      <w:r>
        <w:rPr>
          <w:sz w:val="24"/>
          <w:szCs w:val="24"/>
        </w:rPr>
        <w:lastRenderedPageBreak/>
        <w:t xml:space="preserve">          </w:t>
      </w:r>
      <w:r w:rsidRPr="00697E04">
        <w:rPr>
          <w:b w:val="0"/>
          <w:sz w:val="28"/>
          <w:szCs w:val="28"/>
        </w:rPr>
        <w:t>High Power Rifle Tournament</w:t>
      </w:r>
      <w:r w:rsidRPr="009A6008">
        <w:rPr>
          <w:b w:val="0"/>
          <w:sz w:val="28"/>
          <w:szCs w:val="28"/>
        </w:rPr>
        <w:t xml:space="preserve"> Form</w:t>
      </w:r>
    </w:p>
    <w:p w:rsidR="00244CBB" w:rsidRDefault="00244CBB" w:rsidP="00244CBB">
      <w:pPr>
        <w:jc w:val="center"/>
        <w:outlineLvl w:val="0"/>
        <w:rPr>
          <w:b/>
          <w:sz w:val="20"/>
          <w:szCs w:val="20"/>
        </w:rPr>
      </w:pPr>
    </w:p>
    <w:p w:rsidR="00244CBB" w:rsidRPr="0057602C" w:rsidRDefault="00244CBB" w:rsidP="00244CBB">
      <w:pPr>
        <w:outlineLvl w:val="0"/>
        <w:rPr>
          <w:b/>
          <w:i/>
          <w:u w:val="single"/>
        </w:rPr>
      </w:pPr>
      <w:r w:rsidRPr="009A6008">
        <w:rPr>
          <w:b/>
        </w:rPr>
        <w:t xml:space="preserve">Match Dates: </w:t>
      </w:r>
      <w:r>
        <w:rPr>
          <w:b/>
        </w:rPr>
        <w:t xml:space="preserve">  </w:t>
      </w:r>
      <w:r w:rsidRPr="0057602C">
        <w:rPr>
          <w:b/>
          <w:color w:val="FF0000"/>
        </w:rPr>
        <w:t>S</w:t>
      </w:r>
      <w:r w:rsidR="009959B7">
        <w:rPr>
          <w:b/>
          <w:color w:val="FF0000"/>
        </w:rPr>
        <w:t>un</w:t>
      </w:r>
      <w:r>
        <w:rPr>
          <w:b/>
          <w:color w:val="FF0000"/>
        </w:rPr>
        <w:t>day</w:t>
      </w:r>
      <w:r w:rsidRPr="0057602C">
        <w:rPr>
          <w:b/>
          <w:color w:val="FF0000"/>
        </w:rPr>
        <w:t xml:space="preserve"> </w:t>
      </w:r>
      <w:proofErr w:type="gramStart"/>
      <w:r w:rsidRPr="0057602C">
        <w:rPr>
          <w:b/>
          <w:color w:val="FF0000"/>
        </w:rPr>
        <w:t>–</w:t>
      </w:r>
      <w:r>
        <w:rPr>
          <w:b/>
          <w:color w:val="FF0000"/>
        </w:rPr>
        <w:t xml:space="preserve"> </w:t>
      </w:r>
      <w:r w:rsidR="00F31D79">
        <w:rPr>
          <w:b/>
          <w:color w:val="FF0000"/>
        </w:rPr>
        <w:t xml:space="preserve"> June</w:t>
      </w:r>
      <w:proofErr w:type="gramEnd"/>
      <w:r w:rsidR="00F31D79">
        <w:rPr>
          <w:b/>
          <w:color w:val="FF0000"/>
        </w:rPr>
        <w:t xml:space="preserve"> 19</w:t>
      </w:r>
      <w:r>
        <w:rPr>
          <w:b/>
          <w:color w:val="FF0000"/>
        </w:rPr>
        <w:t>,</w:t>
      </w:r>
      <w:r w:rsidR="00F31D79">
        <w:rPr>
          <w:b/>
          <w:color w:val="FF0000"/>
        </w:rPr>
        <w:t xml:space="preserve"> 2016</w:t>
      </w:r>
    </w:p>
    <w:p w:rsidR="00244CBB" w:rsidRDefault="00244CBB" w:rsidP="00244CBB">
      <w:pPr>
        <w:jc w:val="center"/>
        <w:outlineLvl w:val="0"/>
        <w:rPr>
          <w:b/>
          <w:i/>
          <w:u w:val="single"/>
        </w:rPr>
      </w:pPr>
    </w:p>
    <w:p w:rsidR="00244CBB" w:rsidRDefault="00244CBB" w:rsidP="00244CBB">
      <w:pPr>
        <w:jc w:val="center"/>
        <w:outlineLvl w:val="0"/>
        <w:rPr>
          <w:rFonts w:ascii="Arial Narrow" w:hAnsi="Arial Narrow"/>
          <w:b/>
          <w:i/>
          <w:color w:val="FF0000"/>
          <w:sz w:val="20"/>
          <w:szCs w:val="20"/>
          <w:u w:val="single"/>
        </w:rPr>
      </w:pPr>
      <w:r w:rsidRPr="00986258">
        <w:rPr>
          <w:rFonts w:ascii="Arial Narrow" w:hAnsi="Arial Narrow"/>
          <w:b/>
          <w:i/>
          <w:color w:val="FF0000"/>
          <w:sz w:val="20"/>
          <w:szCs w:val="20"/>
          <w:u w:val="single"/>
        </w:rPr>
        <w:t xml:space="preserve">(ELECTRONIC ENTRY IS </w:t>
      </w:r>
      <w:r>
        <w:rPr>
          <w:rFonts w:ascii="Arial Narrow" w:hAnsi="Arial Narrow"/>
          <w:b/>
          <w:i/>
          <w:color w:val="FF0000"/>
          <w:sz w:val="20"/>
          <w:szCs w:val="20"/>
          <w:u w:val="single"/>
        </w:rPr>
        <w:t xml:space="preserve">STILL </w:t>
      </w:r>
      <w:r w:rsidRPr="00986258">
        <w:rPr>
          <w:rFonts w:ascii="Arial Narrow" w:hAnsi="Arial Narrow"/>
          <w:b/>
          <w:i/>
          <w:color w:val="FF0000"/>
          <w:sz w:val="20"/>
          <w:szCs w:val="20"/>
          <w:u w:val="single"/>
        </w:rPr>
        <w:t>REQUIRED</w:t>
      </w:r>
      <w:r>
        <w:rPr>
          <w:rFonts w:ascii="Arial Narrow" w:hAnsi="Arial Narrow"/>
          <w:b/>
          <w:i/>
          <w:color w:val="FF0000"/>
          <w:sz w:val="20"/>
          <w:szCs w:val="20"/>
          <w:u w:val="single"/>
        </w:rPr>
        <w:t xml:space="preserve"> - FROM THE SMGC WEB SITE LISTED BELOW</w:t>
      </w:r>
      <w:r w:rsidRPr="00986258">
        <w:rPr>
          <w:rFonts w:ascii="Arial Narrow" w:hAnsi="Arial Narrow"/>
          <w:b/>
          <w:i/>
          <w:color w:val="FF0000"/>
          <w:sz w:val="20"/>
          <w:szCs w:val="20"/>
          <w:u w:val="single"/>
        </w:rPr>
        <w:t>)</w:t>
      </w:r>
    </w:p>
    <w:p w:rsidR="00244CBB" w:rsidRDefault="00727B1A" w:rsidP="00244CBB">
      <w:pPr>
        <w:jc w:val="center"/>
        <w:outlineLvl w:val="0"/>
        <w:rPr>
          <w:rFonts w:ascii="Arial Narrow" w:hAnsi="Arial Narrow"/>
          <w:b/>
          <w:i/>
          <w:color w:val="FF0000"/>
          <w:sz w:val="20"/>
          <w:szCs w:val="20"/>
          <w:u w:val="single"/>
        </w:rPr>
      </w:pPr>
      <w:hyperlink r:id="rId25" w:history="1">
        <w:r w:rsidR="00244CBB" w:rsidRPr="00F83CAD">
          <w:rPr>
            <w:rStyle w:val="Hyperlink"/>
          </w:rPr>
          <w:t>www.smgunclub.org</w:t>
        </w:r>
      </w:hyperlink>
    </w:p>
    <w:p w:rsidR="00244CBB" w:rsidRDefault="00244CBB" w:rsidP="00244CBB">
      <w:pPr>
        <w:jc w:val="both"/>
        <w:outlineLvl w:val="0"/>
        <w:rPr>
          <w:b/>
          <w:sz w:val="20"/>
          <w:szCs w:val="20"/>
        </w:rPr>
      </w:pPr>
    </w:p>
    <w:p w:rsidR="00244CBB" w:rsidRPr="006322B0" w:rsidRDefault="001E76D9" w:rsidP="00244CBB">
      <w:pPr>
        <w:jc w:val="center"/>
        <w:outlineLvl w:val="0"/>
        <w:rPr>
          <w:b/>
          <w:sz w:val="20"/>
          <w:szCs w:val="20"/>
          <w:u w:val="single"/>
        </w:rPr>
      </w:pPr>
      <w:r w:rsidRPr="00F31D79">
        <w:rPr>
          <w:b/>
          <w:color w:val="FF0000"/>
        </w:rPr>
        <w:t>(PLEASE Fill out this Form and bring it with you to the competition)</w:t>
      </w:r>
    </w:p>
    <w:p w:rsidR="00244CBB" w:rsidRDefault="00244CBB" w:rsidP="00244CBB">
      <w:pPr>
        <w:jc w:val="both"/>
        <w:outlineLvl w:val="0"/>
        <w:rPr>
          <w:b/>
          <w:sz w:val="20"/>
          <w:szCs w:val="20"/>
        </w:rPr>
      </w:pPr>
    </w:p>
    <w:p w:rsidR="00244CBB" w:rsidRPr="009A6008" w:rsidRDefault="00244CBB" w:rsidP="00244CBB">
      <w:pPr>
        <w:jc w:val="both"/>
        <w:outlineLvl w:val="0"/>
        <w:rPr>
          <w:b/>
          <w:sz w:val="20"/>
          <w:szCs w:val="20"/>
        </w:rPr>
      </w:pPr>
      <w:r w:rsidRPr="009A6008">
        <w:rPr>
          <w:b/>
          <w:sz w:val="20"/>
          <w:szCs w:val="20"/>
        </w:rPr>
        <w:t>Name:  _______________</w:t>
      </w:r>
      <w:r>
        <w:rPr>
          <w:b/>
          <w:sz w:val="20"/>
          <w:szCs w:val="20"/>
        </w:rPr>
        <w:t>______________</w:t>
      </w:r>
      <w:r w:rsidRPr="009A6008">
        <w:rPr>
          <w:b/>
          <w:sz w:val="20"/>
          <w:szCs w:val="20"/>
        </w:rPr>
        <w:t>_________________________________________________</w:t>
      </w:r>
    </w:p>
    <w:p w:rsidR="00244CBB" w:rsidRPr="009A6008" w:rsidRDefault="00244CBB" w:rsidP="00244CBB">
      <w:pPr>
        <w:jc w:val="both"/>
        <w:rPr>
          <w:b/>
          <w:sz w:val="20"/>
          <w:szCs w:val="20"/>
        </w:rPr>
      </w:pPr>
      <w:r w:rsidRPr="009A6008">
        <w:rPr>
          <w:b/>
          <w:sz w:val="20"/>
          <w:szCs w:val="20"/>
        </w:rPr>
        <w:tab/>
        <w:t xml:space="preserve">   (Last)</w:t>
      </w:r>
      <w:r w:rsidRPr="009A6008">
        <w:rPr>
          <w:b/>
          <w:sz w:val="20"/>
          <w:szCs w:val="20"/>
        </w:rPr>
        <w:tab/>
        <w:t xml:space="preserve">       </w:t>
      </w:r>
      <w:r>
        <w:rPr>
          <w:b/>
          <w:sz w:val="20"/>
          <w:szCs w:val="20"/>
        </w:rPr>
        <w:t xml:space="preserve">       </w:t>
      </w:r>
      <w:r w:rsidRPr="009A6008">
        <w:rPr>
          <w:b/>
          <w:sz w:val="20"/>
          <w:szCs w:val="20"/>
        </w:rPr>
        <w:t xml:space="preserve">  </w:t>
      </w:r>
      <w:r>
        <w:rPr>
          <w:b/>
          <w:sz w:val="20"/>
          <w:szCs w:val="20"/>
        </w:rPr>
        <w:t xml:space="preserve">                         </w:t>
      </w:r>
      <w:r w:rsidRPr="009A6008">
        <w:rPr>
          <w:b/>
          <w:sz w:val="20"/>
          <w:szCs w:val="20"/>
        </w:rPr>
        <w:t xml:space="preserve"> (First)</w:t>
      </w:r>
      <w:r w:rsidRPr="009A6008">
        <w:rPr>
          <w:b/>
          <w:sz w:val="20"/>
          <w:szCs w:val="20"/>
        </w:rPr>
        <w:tab/>
      </w:r>
      <w:r w:rsidRPr="009A6008">
        <w:rPr>
          <w:b/>
          <w:sz w:val="20"/>
          <w:szCs w:val="20"/>
        </w:rPr>
        <w:tab/>
        <w:t xml:space="preserve">     </w:t>
      </w:r>
      <w:r>
        <w:rPr>
          <w:b/>
          <w:sz w:val="20"/>
          <w:szCs w:val="20"/>
        </w:rPr>
        <w:tab/>
      </w:r>
      <w:r>
        <w:rPr>
          <w:b/>
          <w:sz w:val="20"/>
          <w:szCs w:val="20"/>
        </w:rPr>
        <w:tab/>
      </w:r>
      <w:r w:rsidRPr="009A6008">
        <w:rPr>
          <w:b/>
          <w:sz w:val="20"/>
          <w:szCs w:val="20"/>
        </w:rPr>
        <w:t xml:space="preserve"> (MI)                      </w:t>
      </w:r>
      <w:r>
        <w:rPr>
          <w:b/>
          <w:sz w:val="20"/>
          <w:szCs w:val="20"/>
        </w:rPr>
        <w:tab/>
      </w:r>
      <w:r>
        <w:rPr>
          <w:b/>
          <w:sz w:val="20"/>
          <w:szCs w:val="20"/>
        </w:rPr>
        <w:tab/>
        <w:t xml:space="preserve">    </w:t>
      </w:r>
      <w:r>
        <w:rPr>
          <w:b/>
          <w:sz w:val="20"/>
          <w:szCs w:val="20"/>
        </w:rPr>
        <w:tab/>
      </w:r>
      <w:r>
        <w:rPr>
          <w:b/>
          <w:sz w:val="20"/>
          <w:szCs w:val="20"/>
        </w:rPr>
        <w:tab/>
      </w:r>
    </w:p>
    <w:p w:rsidR="00244CBB" w:rsidRDefault="00244CBB" w:rsidP="00244CBB">
      <w:pPr>
        <w:spacing w:line="360" w:lineRule="auto"/>
        <w:jc w:val="both"/>
        <w:rPr>
          <w:b/>
          <w:sz w:val="20"/>
          <w:szCs w:val="20"/>
        </w:rPr>
      </w:pPr>
    </w:p>
    <w:p w:rsidR="00244CBB" w:rsidRDefault="00244CBB" w:rsidP="00244CBB">
      <w:pPr>
        <w:spacing w:line="360" w:lineRule="auto"/>
        <w:jc w:val="both"/>
        <w:rPr>
          <w:b/>
          <w:sz w:val="20"/>
          <w:szCs w:val="20"/>
        </w:rPr>
      </w:pPr>
      <w:r>
        <w:rPr>
          <w:b/>
          <w:sz w:val="20"/>
          <w:szCs w:val="20"/>
        </w:rPr>
        <w:t xml:space="preserve">Rank: _____________________________  </w:t>
      </w:r>
      <w:r>
        <w:rPr>
          <w:b/>
          <w:sz w:val="20"/>
          <w:szCs w:val="20"/>
        </w:rPr>
        <w:tab/>
      </w:r>
      <w:r>
        <w:rPr>
          <w:b/>
          <w:sz w:val="20"/>
          <w:szCs w:val="20"/>
        </w:rPr>
        <w:tab/>
        <w:t>Date of Birth</w:t>
      </w:r>
      <w:r w:rsidRPr="00B73BD1">
        <w:rPr>
          <w:b/>
          <w:sz w:val="20"/>
          <w:szCs w:val="20"/>
        </w:rPr>
        <w:t>:</w:t>
      </w:r>
      <w:r>
        <w:rPr>
          <w:b/>
          <w:sz w:val="20"/>
          <w:szCs w:val="20"/>
        </w:rPr>
        <w:t xml:space="preserve"> ___________________</w:t>
      </w:r>
      <w:r w:rsidRPr="00B73BD1">
        <w:t xml:space="preserve"> </w:t>
      </w:r>
      <w:r>
        <w:tab/>
      </w:r>
      <w:r>
        <w:tab/>
      </w:r>
      <w:r w:rsidRPr="00B73BD1">
        <w:rPr>
          <w:b/>
          <w:sz w:val="20"/>
          <w:szCs w:val="20"/>
        </w:rPr>
        <w:t>Age: _________</w:t>
      </w:r>
    </w:p>
    <w:p w:rsidR="00244CBB" w:rsidRDefault="00244CBB" w:rsidP="00244CBB">
      <w:pPr>
        <w:spacing w:line="360" w:lineRule="auto"/>
        <w:jc w:val="both"/>
        <w:rPr>
          <w:b/>
          <w:sz w:val="20"/>
          <w:szCs w:val="20"/>
        </w:rPr>
      </w:pPr>
    </w:p>
    <w:p w:rsidR="00244CBB" w:rsidRDefault="00244CBB" w:rsidP="00244CBB">
      <w:pPr>
        <w:spacing w:line="360" w:lineRule="auto"/>
        <w:jc w:val="both"/>
        <w:rPr>
          <w:b/>
          <w:sz w:val="20"/>
          <w:szCs w:val="20"/>
        </w:rPr>
      </w:pPr>
      <w:r>
        <w:rPr>
          <w:b/>
          <w:sz w:val="20"/>
          <w:szCs w:val="20"/>
        </w:rPr>
        <w:t>Agency/Department</w:t>
      </w:r>
      <w:proofErr w:type="gramStart"/>
      <w:r>
        <w:rPr>
          <w:b/>
          <w:sz w:val="20"/>
          <w:szCs w:val="20"/>
        </w:rPr>
        <w:t>:_</w:t>
      </w:r>
      <w:proofErr w:type="gramEnd"/>
      <w:r>
        <w:rPr>
          <w:b/>
          <w:sz w:val="20"/>
          <w:szCs w:val="20"/>
        </w:rPr>
        <w:t>___________________________________________________________________________________</w:t>
      </w:r>
    </w:p>
    <w:p w:rsidR="00244CBB" w:rsidRPr="009A6008" w:rsidRDefault="00A56AF3" w:rsidP="00244CBB">
      <w:pPr>
        <w:spacing w:line="360" w:lineRule="auto"/>
        <w:jc w:val="both"/>
        <w:rPr>
          <w:b/>
          <w:sz w:val="20"/>
          <w:szCs w:val="20"/>
        </w:rPr>
      </w:pPr>
      <w:r>
        <w:rPr>
          <w:b/>
          <w:sz w:val="20"/>
          <w:szCs w:val="20"/>
        </w:rPr>
        <w:t>Home</w:t>
      </w:r>
    </w:p>
    <w:p w:rsidR="00244CBB" w:rsidRDefault="00244CBB" w:rsidP="00244CBB">
      <w:pPr>
        <w:jc w:val="both"/>
        <w:rPr>
          <w:b/>
          <w:sz w:val="20"/>
          <w:szCs w:val="20"/>
        </w:rPr>
      </w:pPr>
      <w:r w:rsidRPr="009A6008">
        <w:rPr>
          <w:b/>
          <w:sz w:val="20"/>
          <w:szCs w:val="20"/>
        </w:rPr>
        <w:t xml:space="preserve">Address: ____________________________________City:______________________State:_______ Zip </w:t>
      </w:r>
      <w:r>
        <w:rPr>
          <w:b/>
          <w:sz w:val="20"/>
          <w:szCs w:val="20"/>
        </w:rPr>
        <w:t>Co</w:t>
      </w:r>
      <w:r w:rsidRPr="009A6008">
        <w:rPr>
          <w:b/>
          <w:sz w:val="20"/>
          <w:szCs w:val="20"/>
        </w:rPr>
        <w:t>de:</w:t>
      </w:r>
      <w:r>
        <w:rPr>
          <w:b/>
          <w:sz w:val="20"/>
          <w:szCs w:val="20"/>
        </w:rPr>
        <w:t xml:space="preserve"> _________</w:t>
      </w:r>
    </w:p>
    <w:p w:rsidR="00244CBB" w:rsidRPr="009A6008" w:rsidRDefault="00244CBB" w:rsidP="00244CBB">
      <w:pPr>
        <w:jc w:val="both"/>
        <w:rPr>
          <w:b/>
          <w:sz w:val="20"/>
          <w:szCs w:val="20"/>
        </w:rPr>
      </w:pPr>
    </w:p>
    <w:p w:rsidR="00244CBB" w:rsidRPr="009A6008" w:rsidRDefault="00244CBB" w:rsidP="00244CBB">
      <w:pPr>
        <w:jc w:val="both"/>
        <w:rPr>
          <w:b/>
          <w:sz w:val="20"/>
          <w:szCs w:val="20"/>
        </w:rPr>
      </w:pPr>
    </w:p>
    <w:p w:rsidR="00244CBB" w:rsidRDefault="00244CBB" w:rsidP="00244CBB">
      <w:pPr>
        <w:jc w:val="both"/>
        <w:rPr>
          <w:b/>
          <w:sz w:val="20"/>
          <w:szCs w:val="20"/>
        </w:rPr>
      </w:pPr>
      <w:r>
        <w:rPr>
          <w:b/>
          <w:sz w:val="20"/>
          <w:szCs w:val="20"/>
        </w:rPr>
        <w:t>Cell</w:t>
      </w:r>
      <w:r w:rsidRPr="009A6008">
        <w:rPr>
          <w:b/>
          <w:sz w:val="20"/>
          <w:szCs w:val="20"/>
        </w:rPr>
        <w:t xml:space="preserve"> Phone: </w:t>
      </w:r>
      <w:r>
        <w:rPr>
          <w:b/>
          <w:sz w:val="20"/>
          <w:szCs w:val="20"/>
        </w:rPr>
        <w:t>(_________</w:t>
      </w:r>
      <w:proofErr w:type="gramStart"/>
      <w:r>
        <w:rPr>
          <w:b/>
          <w:sz w:val="20"/>
          <w:szCs w:val="20"/>
        </w:rPr>
        <w:t>)_</w:t>
      </w:r>
      <w:proofErr w:type="gramEnd"/>
      <w:r>
        <w:rPr>
          <w:b/>
          <w:sz w:val="20"/>
          <w:szCs w:val="20"/>
        </w:rPr>
        <w:t>_____</w:t>
      </w:r>
      <w:r w:rsidRPr="009A6008">
        <w:rPr>
          <w:b/>
          <w:sz w:val="20"/>
          <w:szCs w:val="20"/>
        </w:rPr>
        <w:t xml:space="preserve">_________________________________________ </w:t>
      </w:r>
    </w:p>
    <w:p w:rsidR="00244CBB" w:rsidRPr="009A6008" w:rsidRDefault="00244CBB" w:rsidP="00244CBB">
      <w:pPr>
        <w:jc w:val="both"/>
        <w:rPr>
          <w:b/>
          <w:sz w:val="20"/>
          <w:szCs w:val="20"/>
        </w:rPr>
      </w:pPr>
    </w:p>
    <w:p w:rsidR="00244CBB" w:rsidRPr="009A6008" w:rsidRDefault="00244CBB" w:rsidP="00244CBB">
      <w:pPr>
        <w:jc w:val="both"/>
        <w:rPr>
          <w:b/>
          <w:sz w:val="20"/>
          <w:szCs w:val="20"/>
        </w:rPr>
      </w:pPr>
    </w:p>
    <w:p w:rsidR="00244CBB" w:rsidRPr="009A6008" w:rsidRDefault="00244CBB" w:rsidP="00244CBB">
      <w:pPr>
        <w:jc w:val="both"/>
        <w:rPr>
          <w:b/>
          <w:sz w:val="20"/>
          <w:szCs w:val="20"/>
        </w:rPr>
      </w:pPr>
      <w:r w:rsidRPr="009A6008">
        <w:rPr>
          <w:b/>
          <w:sz w:val="20"/>
          <w:szCs w:val="20"/>
        </w:rPr>
        <w:t>E-Mail Address: _____________________________________</w:t>
      </w:r>
      <w:r>
        <w:rPr>
          <w:b/>
          <w:sz w:val="20"/>
          <w:szCs w:val="20"/>
        </w:rPr>
        <w:t>______________@__________________________________</w:t>
      </w:r>
      <w:r w:rsidRPr="009A6008">
        <w:rPr>
          <w:b/>
          <w:sz w:val="20"/>
          <w:szCs w:val="20"/>
        </w:rPr>
        <w:t xml:space="preserve"> </w:t>
      </w:r>
    </w:p>
    <w:p w:rsidR="00244CBB" w:rsidRPr="009A6008" w:rsidRDefault="00244CBB" w:rsidP="00244CBB">
      <w:pPr>
        <w:jc w:val="both"/>
        <w:rPr>
          <w:b/>
          <w:sz w:val="20"/>
          <w:szCs w:val="20"/>
        </w:rPr>
      </w:pPr>
    </w:p>
    <w:p w:rsidR="00244CBB" w:rsidRPr="009A6008" w:rsidRDefault="00244CBB" w:rsidP="00244CBB">
      <w:pPr>
        <w:spacing w:line="360" w:lineRule="auto"/>
        <w:jc w:val="both"/>
        <w:rPr>
          <w:b/>
          <w:sz w:val="20"/>
          <w:szCs w:val="20"/>
        </w:rPr>
      </w:pPr>
      <w:r w:rsidRPr="009A6008">
        <w:rPr>
          <w:b/>
          <w:sz w:val="20"/>
          <w:szCs w:val="20"/>
          <w:u w:val="single"/>
        </w:rPr>
        <w:t xml:space="preserve">Squadding Information (circle </w:t>
      </w:r>
      <w:r>
        <w:rPr>
          <w:b/>
          <w:sz w:val="20"/>
          <w:szCs w:val="20"/>
          <w:u w:val="single"/>
        </w:rPr>
        <w:t xml:space="preserve">appropriate </w:t>
      </w:r>
      <w:r w:rsidRPr="009A6008">
        <w:rPr>
          <w:b/>
          <w:sz w:val="20"/>
          <w:szCs w:val="20"/>
          <w:u w:val="single"/>
        </w:rPr>
        <w:t>one</w:t>
      </w:r>
      <w:r>
        <w:rPr>
          <w:b/>
          <w:sz w:val="20"/>
          <w:szCs w:val="20"/>
          <w:u w:val="single"/>
        </w:rPr>
        <w:t>s</w:t>
      </w:r>
      <w:r w:rsidRPr="009A6008">
        <w:rPr>
          <w:b/>
          <w:sz w:val="20"/>
          <w:szCs w:val="20"/>
          <w:u w:val="single"/>
        </w:rPr>
        <w:t>)</w:t>
      </w:r>
    </w:p>
    <w:p w:rsidR="00244CBB" w:rsidRPr="009A6008" w:rsidRDefault="00244CBB" w:rsidP="00244CBB">
      <w:pPr>
        <w:jc w:val="both"/>
        <w:rPr>
          <w:b/>
          <w:sz w:val="20"/>
          <w:szCs w:val="20"/>
          <w:u w:val="single"/>
        </w:rPr>
      </w:pPr>
    </w:p>
    <w:p w:rsidR="00244CBB" w:rsidRPr="009A6008" w:rsidRDefault="00244CBB" w:rsidP="00244CBB">
      <w:pPr>
        <w:jc w:val="both"/>
        <w:rPr>
          <w:b/>
          <w:sz w:val="20"/>
          <w:szCs w:val="20"/>
        </w:rPr>
      </w:pPr>
      <w:r w:rsidRPr="009A6008">
        <w:rPr>
          <w:b/>
          <w:sz w:val="20"/>
          <w:szCs w:val="20"/>
        </w:rPr>
        <w:t>C</w:t>
      </w:r>
      <w:r>
        <w:rPr>
          <w:b/>
          <w:sz w:val="20"/>
          <w:szCs w:val="20"/>
        </w:rPr>
        <w:t>ATEGORY</w:t>
      </w:r>
      <w:r w:rsidRPr="009A6008">
        <w:rPr>
          <w:b/>
          <w:sz w:val="20"/>
          <w:szCs w:val="20"/>
        </w:rPr>
        <w:t>:</w:t>
      </w:r>
      <w:r w:rsidRPr="009A6008">
        <w:rPr>
          <w:b/>
          <w:sz w:val="20"/>
          <w:szCs w:val="20"/>
        </w:rPr>
        <w:tab/>
      </w:r>
      <w:r>
        <w:rPr>
          <w:b/>
          <w:sz w:val="20"/>
          <w:szCs w:val="20"/>
        </w:rPr>
        <w:tab/>
        <w:t>Police</w:t>
      </w:r>
      <w:r w:rsidRPr="009A6008">
        <w:rPr>
          <w:b/>
          <w:sz w:val="20"/>
          <w:szCs w:val="20"/>
        </w:rPr>
        <w:tab/>
      </w:r>
      <w:r w:rsidRPr="009A6008">
        <w:rPr>
          <w:b/>
          <w:sz w:val="20"/>
          <w:szCs w:val="20"/>
        </w:rPr>
        <w:tab/>
      </w:r>
      <w:r>
        <w:rPr>
          <w:b/>
          <w:sz w:val="20"/>
          <w:szCs w:val="20"/>
        </w:rPr>
        <w:tab/>
        <w:t>Fire</w:t>
      </w:r>
      <w:r w:rsidRPr="009A6008">
        <w:rPr>
          <w:b/>
          <w:sz w:val="20"/>
          <w:szCs w:val="20"/>
        </w:rPr>
        <w:tab/>
      </w:r>
    </w:p>
    <w:p w:rsidR="00244CBB" w:rsidRPr="009A6008" w:rsidRDefault="00244CBB" w:rsidP="00244CBB">
      <w:pPr>
        <w:jc w:val="both"/>
        <w:rPr>
          <w:b/>
          <w:sz w:val="20"/>
          <w:szCs w:val="20"/>
        </w:rPr>
      </w:pPr>
    </w:p>
    <w:p w:rsidR="00244CBB" w:rsidRPr="009A6008" w:rsidRDefault="00244CBB" w:rsidP="00244CBB">
      <w:pPr>
        <w:jc w:val="both"/>
        <w:rPr>
          <w:b/>
          <w:sz w:val="20"/>
          <w:szCs w:val="20"/>
        </w:rPr>
      </w:pPr>
      <w:r w:rsidRPr="009A6008">
        <w:rPr>
          <w:b/>
          <w:sz w:val="20"/>
          <w:szCs w:val="20"/>
        </w:rPr>
        <w:t xml:space="preserve">Special Categories:  </w:t>
      </w:r>
      <w:r>
        <w:rPr>
          <w:b/>
          <w:sz w:val="20"/>
          <w:szCs w:val="20"/>
        </w:rPr>
        <w:tab/>
        <w:t>Retired</w:t>
      </w:r>
    </w:p>
    <w:p w:rsidR="00244CBB" w:rsidRDefault="00244CBB" w:rsidP="00244CBB">
      <w:pPr>
        <w:jc w:val="both"/>
        <w:rPr>
          <w:b/>
          <w:sz w:val="20"/>
          <w:szCs w:val="20"/>
        </w:rPr>
      </w:pPr>
    </w:p>
    <w:p w:rsidR="00244CBB" w:rsidRPr="009A6008" w:rsidRDefault="00244CBB" w:rsidP="00244CBB">
      <w:pPr>
        <w:jc w:val="both"/>
        <w:rPr>
          <w:b/>
          <w:sz w:val="20"/>
          <w:szCs w:val="20"/>
        </w:rPr>
      </w:pPr>
      <w:r>
        <w:rPr>
          <w:b/>
          <w:sz w:val="20"/>
          <w:szCs w:val="20"/>
        </w:rPr>
        <w:t>RIFLE TYPE</w:t>
      </w:r>
      <w:r w:rsidRPr="009A6008">
        <w:rPr>
          <w:b/>
          <w:sz w:val="20"/>
          <w:szCs w:val="20"/>
        </w:rPr>
        <w:t>:</w:t>
      </w:r>
      <w:r w:rsidRPr="009A6008">
        <w:rPr>
          <w:b/>
          <w:sz w:val="20"/>
          <w:szCs w:val="20"/>
        </w:rPr>
        <w:tab/>
      </w:r>
      <w:r>
        <w:rPr>
          <w:b/>
          <w:sz w:val="20"/>
          <w:szCs w:val="20"/>
        </w:rPr>
        <w:tab/>
        <w:t>Bolt Rifle</w:t>
      </w:r>
      <w:r w:rsidRPr="009A6008">
        <w:rPr>
          <w:b/>
          <w:sz w:val="20"/>
          <w:szCs w:val="20"/>
        </w:rPr>
        <w:tab/>
      </w:r>
      <w:r w:rsidRPr="009A6008">
        <w:rPr>
          <w:b/>
          <w:sz w:val="20"/>
          <w:szCs w:val="20"/>
        </w:rPr>
        <w:tab/>
      </w:r>
      <w:r>
        <w:rPr>
          <w:b/>
          <w:sz w:val="20"/>
          <w:szCs w:val="20"/>
        </w:rPr>
        <w:t>Semi-Auto</w:t>
      </w:r>
      <w:r>
        <w:rPr>
          <w:b/>
          <w:sz w:val="20"/>
          <w:szCs w:val="20"/>
        </w:rPr>
        <w:tab/>
      </w:r>
      <w:r w:rsidRPr="009A6008">
        <w:rPr>
          <w:b/>
          <w:sz w:val="20"/>
          <w:szCs w:val="20"/>
        </w:rPr>
        <w:tab/>
      </w:r>
      <w:r w:rsidRPr="009A6008">
        <w:rPr>
          <w:b/>
          <w:sz w:val="20"/>
          <w:szCs w:val="20"/>
        </w:rPr>
        <w:tab/>
        <w:t xml:space="preserve">        </w:t>
      </w:r>
    </w:p>
    <w:p w:rsidR="00244CBB" w:rsidRPr="009A6008" w:rsidRDefault="00244CBB" w:rsidP="00244CBB">
      <w:pPr>
        <w:jc w:val="both"/>
        <w:rPr>
          <w:b/>
          <w:sz w:val="20"/>
          <w:szCs w:val="20"/>
        </w:rPr>
      </w:pPr>
    </w:p>
    <w:p w:rsidR="00244CBB" w:rsidRPr="009A6008" w:rsidRDefault="00244CBB" w:rsidP="00244CBB">
      <w:pPr>
        <w:jc w:val="both"/>
        <w:rPr>
          <w:b/>
          <w:sz w:val="20"/>
          <w:szCs w:val="20"/>
        </w:rPr>
      </w:pPr>
      <w:r w:rsidRPr="009A6008">
        <w:rPr>
          <w:b/>
          <w:sz w:val="20"/>
          <w:szCs w:val="20"/>
        </w:rPr>
        <w:t>Caliber of Rifle</w:t>
      </w:r>
      <w:r>
        <w:rPr>
          <w:b/>
          <w:sz w:val="20"/>
          <w:szCs w:val="20"/>
        </w:rPr>
        <w:t xml:space="preserve"> Used</w:t>
      </w:r>
      <w:r w:rsidRPr="009A6008">
        <w:rPr>
          <w:b/>
          <w:sz w:val="20"/>
          <w:szCs w:val="20"/>
        </w:rPr>
        <w:t>:</w:t>
      </w:r>
      <w:r>
        <w:rPr>
          <w:b/>
          <w:sz w:val="20"/>
          <w:szCs w:val="20"/>
        </w:rPr>
        <w:tab/>
        <w:t>.223</w:t>
      </w:r>
      <w:r>
        <w:rPr>
          <w:b/>
          <w:sz w:val="20"/>
          <w:szCs w:val="20"/>
        </w:rPr>
        <w:tab/>
        <w:t>.308</w:t>
      </w:r>
      <w:r>
        <w:rPr>
          <w:b/>
          <w:sz w:val="20"/>
          <w:szCs w:val="20"/>
        </w:rPr>
        <w:tab/>
        <w:t>.30-06</w:t>
      </w:r>
      <w:r>
        <w:rPr>
          <w:b/>
          <w:sz w:val="20"/>
          <w:szCs w:val="20"/>
        </w:rPr>
        <w:tab/>
      </w:r>
      <w:r>
        <w:rPr>
          <w:b/>
          <w:sz w:val="20"/>
          <w:szCs w:val="20"/>
        </w:rPr>
        <w:tab/>
      </w:r>
      <w:r w:rsidRPr="009A6008">
        <w:rPr>
          <w:b/>
          <w:sz w:val="20"/>
          <w:szCs w:val="20"/>
        </w:rPr>
        <w:t>5.56mm</w:t>
      </w:r>
      <w:r w:rsidRPr="009A6008">
        <w:rPr>
          <w:b/>
          <w:sz w:val="20"/>
          <w:szCs w:val="20"/>
        </w:rPr>
        <w:tab/>
      </w:r>
      <w:r>
        <w:rPr>
          <w:b/>
          <w:sz w:val="20"/>
          <w:szCs w:val="20"/>
        </w:rPr>
        <w:tab/>
      </w:r>
      <w:r w:rsidRPr="009A6008">
        <w:rPr>
          <w:b/>
          <w:sz w:val="20"/>
          <w:szCs w:val="20"/>
        </w:rPr>
        <w:t>7.62mm</w:t>
      </w:r>
      <w:r w:rsidRPr="009A6008">
        <w:rPr>
          <w:b/>
          <w:sz w:val="20"/>
          <w:szCs w:val="20"/>
        </w:rPr>
        <w:tab/>
      </w:r>
      <w:r w:rsidRPr="009A6008">
        <w:rPr>
          <w:b/>
          <w:sz w:val="20"/>
          <w:szCs w:val="20"/>
        </w:rPr>
        <w:tab/>
        <w:t xml:space="preserve">Other: </w:t>
      </w:r>
      <w:r>
        <w:rPr>
          <w:b/>
          <w:sz w:val="20"/>
          <w:szCs w:val="20"/>
        </w:rPr>
        <w:t>________</w:t>
      </w:r>
    </w:p>
    <w:p w:rsidR="00244CBB" w:rsidRDefault="00244CBB" w:rsidP="00244CBB">
      <w:pPr>
        <w:pStyle w:val="BodyText"/>
        <w:rPr>
          <w:rFonts w:ascii="Times New Roman" w:hAnsi="Times New Roman" w:cs="Times New Roman"/>
          <w:b/>
          <w:sz w:val="20"/>
          <w:szCs w:val="20"/>
        </w:rPr>
      </w:pPr>
    </w:p>
    <w:p w:rsidR="00244CBB" w:rsidRDefault="00244CBB" w:rsidP="00244CBB">
      <w:pPr>
        <w:pStyle w:val="BodyText"/>
        <w:rPr>
          <w:rFonts w:ascii="Times New Roman" w:hAnsi="Times New Roman" w:cs="Times New Roman"/>
          <w:b/>
          <w:sz w:val="20"/>
          <w:szCs w:val="20"/>
        </w:rPr>
      </w:pPr>
      <w:r>
        <w:rPr>
          <w:rFonts w:ascii="Times New Roman" w:hAnsi="Times New Roman" w:cs="Times New Roman"/>
          <w:b/>
          <w:sz w:val="20"/>
          <w:szCs w:val="20"/>
        </w:rPr>
        <w:t>Team Name:</w:t>
      </w:r>
      <w:r>
        <w:rPr>
          <w:rFonts w:ascii="Times New Roman" w:hAnsi="Times New Roman" w:cs="Times New Roman"/>
          <w:b/>
          <w:sz w:val="20"/>
          <w:szCs w:val="20"/>
        </w:rPr>
        <w:tab/>
      </w:r>
      <w:r>
        <w:rPr>
          <w:rFonts w:ascii="Times New Roman" w:hAnsi="Times New Roman" w:cs="Times New Roman"/>
          <w:b/>
          <w:sz w:val="20"/>
          <w:szCs w:val="20"/>
        </w:rPr>
        <w:tab/>
        <w:t>______________________________</w:t>
      </w:r>
      <w:r w:rsidR="00497636">
        <w:rPr>
          <w:rFonts w:ascii="Times New Roman" w:hAnsi="Times New Roman" w:cs="Times New Roman"/>
          <w:b/>
          <w:sz w:val="20"/>
          <w:szCs w:val="20"/>
        </w:rPr>
        <w:t>_________________________</w:t>
      </w:r>
      <w:proofErr w:type="gramStart"/>
      <w:r w:rsidR="00497636">
        <w:rPr>
          <w:rFonts w:ascii="Times New Roman" w:hAnsi="Times New Roman" w:cs="Times New Roman"/>
          <w:b/>
          <w:sz w:val="20"/>
          <w:szCs w:val="20"/>
        </w:rPr>
        <w:t>_(</w:t>
      </w:r>
      <w:proofErr w:type="gramEnd"/>
      <w:r w:rsidR="00497636">
        <w:rPr>
          <w:rFonts w:ascii="Times New Roman" w:hAnsi="Times New Roman" w:cs="Times New Roman"/>
          <w:b/>
          <w:sz w:val="20"/>
          <w:szCs w:val="20"/>
        </w:rPr>
        <w:t>Agency/Agencies Represented)</w:t>
      </w:r>
    </w:p>
    <w:p w:rsidR="00244CBB" w:rsidRDefault="00244CBB" w:rsidP="00244CBB">
      <w:pPr>
        <w:pStyle w:val="BodyText"/>
        <w:rPr>
          <w:rFonts w:ascii="Times New Roman" w:hAnsi="Times New Roman" w:cs="Times New Roman"/>
          <w:b/>
          <w:sz w:val="20"/>
          <w:szCs w:val="20"/>
        </w:rPr>
      </w:pPr>
    </w:p>
    <w:p w:rsidR="00244CBB" w:rsidRDefault="00244CBB" w:rsidP="00244CBB">
      <w:pPr>
        <w:pStyle w:val="BodyText"/>
        <w:rPr>
          <w:rFonts w:ascii="Times New Roman" w:hAnsi="Times New Roman" w:cs="Times New Roman"/>
          <w:b/>
          <w:sz w:val="20"/>
          <w:szCs w:val="20"/>
        </w:rPr>
      </w:pPr>
      <w:r>
        <w:rPr>
          <w:rFonts w:ascii="Times New Roman" w:hAnsi="Times New Roman" w:cs="Times New Roman"/>
          <w:b/>
          <w:sz w:val="20"/>
          <w:szCs w:val="20"/>
        </w:rPr>
        <w:t>Team Captain:</w:t>
      </w:r>
      <w:r>
        <w:rPr>
          <w:rFonts w:ascii="Times New Roman" w:hAnsi="Times New Roman" w:cs="Times New Roman"/>
          <w:b/>
          <w:sz w:val="20"/>
          <w:szCs w:val="20"/>
        </w:rPr>
        <w:tab/>
      </w:r>
      <w:r>
        <w:rPr>
          <w:rFonts w:ascii="Times New Roman" w:hAnsi="Times New Roman" w:cs="Times New Roman"/>
          <w:b/>
          <w:sz w:val="20"/>
          <w:szCs w:val="20"/>
        </w:rPr>
        <w:tab/>
      </w:r>
      <w:r w:rsidRPr="00106298">
        <w:rPr>
          <w:rFonts w:ascii="Times New Roman" w:hAnsi="Times New Roman" w:cs="Times New Roman"/>
          <w:b/>
          <w:sz w:val="20"/>
          <w:szCs w:val="20"/>
        </w:rPr>
        <w:t>______________________________________________________________</w:t>
      </w:r>
    </w:p>
    <w:p w:rsidR="00244CBB" w:rsidRDefault="00244CBB" w:rsidP="00244CBB">
      <w:pPr>
        <w:pStyle w:val="BodyText"/>
        <w:rPr>
          <w:rFonts w:ascii="Times New Roman" w:hAnsi="Times New Roman" w:cs="Times New Roman"/>
          <w:b/>
          <w:sz w:val="20"/>
          <w:szCs w:val="20"/>
        </w:rPr>
      </w:pPr>
    </w:p>
    <w:p w:rsidR="00244CBB" w:rsidRDefault="00244CBB" w:rsidP="00244CBB">
      <w:pPr>
        <w:pStyle w:val="BodyText"/>
        <w:rPr>
          <w:rFonts w:ascii="Times New Roman" w:hAnsi="Times New Roman" w:cs="Times New Roman"/>
          <w:b/>
          <w:sz w:val="20"/>
          <w:szCs w:val="20"/>
        </w:rPr>
      </w:pPr>
      <w:r>
        <w:rPr>
          <w:rFonts w:ascii="Times New Roman" w:hAnsi="Times New Roman" w:cs="Times New Roman"/>
          <w:b/>
          <w:sz w:val="20"/>
          <w:szCs w:val="20"/>
        </w:rPr>
        <w:t>Other Team Member:</w:t>
      </w:r>
      <w:r>
        <w:rPr>
          <w:rFonts w:ascii="Times New Roman" w:hAnsi="Times New Roman" w:cs="Times New Roman"/>
          <w:b/>
          <w:sz w:val="20"/>
          <w:szCs w:val="20"/>
        </w:rPr>
        <w:tab/>
      </w:r>
      <w:r w:rsidRPr="000F7324">
        <w:rPr>
          <w:rFonts w:ascii="Times New Roman" w:hAnsi="Times New Roman" w:cs="Times New Roman"/>
          <w:b/>
          <w:sz w:val="20"/>
          <w:szCs w:val="20"/>
        </w:rPr>
        <w:t>______________________________________________________________</w:t>
      </w:r>
    </w:p>
    <w:p w:rsidR="00244CBB" w:rsidRDefault="00244CBB" w:rsidP="00244CBB">
      <w:pPr>
        <w:pStyle w:val="BodyText"/>
        <w:rPr>
          <w:rFonts w:ascii="Times New Roman" w:hAnsi="Times New Roman" w:cs="Times New Roman"/>
          <w:b/>
          <w:sz w:val="20"/>
          <w:szCs w:val="20"/>
        </w:rPr>
      </w:pPr>
    </w:p>
    <w:p w:rsidR="00244CBB" w:rsidRDefault="00244CBB" w:rsidP="004F1B6A">
      <w:pPr>
        <w:pStyle w:val="BodyText"/>
        <w:jc w:val="center"/>
        <w:rPr>
          <w:rFonts w:ascii="Times New Roman" w:hAnsi="Times New Roman" w:cs="Times New Roman"/>
          <w:b/>
          <w:sz w:val="20"/>
          <w:szCs w:val="20"/>
          <w:u w:val="single"/>
        </w:rPr>
      </w:pPr>
      <w:r w:rsidRPr="00B56523">
        <w:rPr>
          <w:rFonts w:ascii="Times New Roman" w:hAnsi="Times New Roman" w:cs="Times New Roman"/>
          <w:b/>
          <w:sz w:val="20"/>
          <w:szCs w:val="20"/>
          <w:u w:val="single"/>
        </w:rPr>
        <w:t>Equipment</w:t>
      </w:r>
      <w:r>
        <w:rPr>
          <w:rFonts w:ascii="Times New Roman" w:hAnsi="Times New Roman" w:cs="Times New Roman"/>
          <w:b/>
          <w:sz w:val="20"/>
          <w:szCs w:val="20"/>
          <w:u w:val="single"/>
        </w:rPr>
        <w:t xml:space="preserve"> &amp; Personnel</w:t>
      </w:r>
      <w:r w:rsidRPr="00B56523">
        <w:rPr>
          <w:rFonts w:ascii="Times New Roman" w:hAnsi="Times New Roman" w:cs="Times New Roman"/>
          <w:b/>
          <w:sz w:val="20"/>
          <w:szCs w:val="20"/>
          <w:u w:val="single"/>
        </w:rPr>
        <w:t xml:space="preserve"> Survey:</w:t>
      </w:r>
    </w:p>
    <w:p w:rsidR="00244CBB" w:rsidRPr="00B56523" w:rsidRDefault="00244CBB" w:rsidP="00244CBB">
      <w:pPr>
        <w:pStyle w:val="BodyText"/>
        <w:rPr>
          <w:rFonts w:ascii="Times New Roman" w:hAnsi="Times New Roman" w:cs="Times New Roman"/>
          <w:b/>
          <w:sz w:val="20"/>
          <w:szCs w:val="20"/>
          <w:u w:val="single"/>
        </w:rPr>
      </w:pPr>
    </w:p>
    <w:p w:rsidR="00244CBB" w:rsidRDefault="00244CBB" w:rsidP="00244CBB">
      <w:pPr>
        <w:pStyle w:val="BodyText"/>
        <w:rPr>
          <w:rFonts w:ascii="Times New Roman" w:hAnsi="Times New Roman" w:cs="Times New Roman"/>
          <w:b/>
          <w:sz w:val="20"/>
          <w:szCs w:val="20"/>
        </w:rPr>
      </w:pPr>
      <w:r w:rsidRPr="00B56523">
        <w:rPr>
          <w:rFonts w:ascii="Times New Roman" w:hAnsi="Times New Roman" w:cs="Times New Roman"/>
          <w:b/>
          <w:sz w:val="20"/>
          <w:szCs w:val="20"/>
        </w:rPr>
        <w:t>Rifle Manufacture</w:t>
      </w:r>
      <w:r>
        <w:rPr>
          <w:rFonts w:ascii="Times New Roman" w:hAnsi="Times New Roman" w:cs="Times New Roman"/>
          <w:b/>
          <w:sz w:val="20"/>
          <w:szCs w:val="20"/>
        </w:rPr>
        <w:t xml:space="preserve"> Used</w:t>
      </w:r>
      <w:r>
        <w:rPr>
          <w:b/>
          <w:sz w:val="20"/>
          <w:szCs w:val="20"/>
        </w:rPr>
        <w:t>:</w:t>
      </w:r>
      <w:r w:rsidRPr="00B56523">
        <w:rPr>
          <w:rFonts w:ascii="Times New Roman" w:hAnsi="Times New Roman" w:cs="Times New Roman"/>
          <w:b/>
          <w:sz w:val="20"/>
          <w:szCs w:val="20"/>
        </w:rPr>
        <w:t xml:space="preserve"> </w:t>
      </w:r>
      <w:r>
        <w:rPr>
          <w:rFonts w:ascii="Times New Roman" w:hAnsi="Times New Roman" w:cs="Times New Roman"/>
          <w:b/>
          <w:sz w:val="20"/>
          <w:szCs w:val="20"/>
        </w:rPr>
        <w:t>____________________________________________________________</w:t>
      </w:r>
    </w:p>
    <w:p w:rsidR="00244CBB" w:rsidRDefault="00244CBB" w:rsidP="00244CBB">
      <w:pPr>
        <w:pStyle w:val="BodyText"/>
        <w:rPr>
          <w:rFonts w:ascii="Times New Roman" w:hAnsi="Times New Roman" w:cs="Times New Roman"/>
          <w:b/>
          <w:sz w:val="20"/>
          <w:szCs w:val="20"/>
        </w:rPr>
      </w:pPr>
    </w:p>
    <w:p w:rsidR="00244CBB" w:rsidRDefault="00244CBB" w:rsidP="00244CBB">
      <w:pPr>
        <w:pStyle w:val="BodyText"/>
        <w:rPr>
          <w:rFonts w:ascii="Times New Roman" w:hAnsi="Times New Roman" w:cs="Times New Roman"/>
          <w:b/>
          <w:sz w:val="20"/>
          <w:szCs w:val="20"/>
        </w:rPr>
      </w:pPr>
      <w:r w:rsidRPr="00BA01F5">
        <w:rPr>
          <w:rFonts w:ascii="Times New Roman" w:hAnsi="Times New Roman" w:cs="Times New Roman"/>
          <w:b/>
          <w:sz w:val="20"/>
          <w:szCs w:val="20"/>
        </w:rPr>
        <w:t xml:space="preserve">Scope </w:t>
      </w:r>
      <w:r w:rsidRPr="00B56523">
        <w:rPr>
          <w:rFonts w:ascii="Times New Roman" w:hAnsi="Times New Roman" w:cs="Times New Roman"/>
          <w:b/>
          <w:sz w:val="20"/>
          <w:szCs w:val="20"/>
        </w:rPr>
        <w:t xml:space="preserve">Manufacture </w:t>
      </w:r>
      <w:r w:rsidRPr="00BA01F5">
        <w:rPr>
          <w:rFonts w:ascii="Times New Roman" w:hAnsi="Times New Roman" w:cs="Times New Roman"/>
          <w:b/>
          <w:sz w:val="20"/>
          <w:szCs w:val="20"/>
        </w:rPr>
        <w:t>Used:</w:t>
      </w:r>
      <w:r>
        <w:rPr>
          <w:rFonts w:ascii="Times New Roman" w:hAnsi="Times New Roman" w:cs="Times New Roman"/>
          <w:b/>
          <w:sz w:val="20"/>
          <w:szCs w:val="20"/>
        </w:rPr>
        <w:t xml:space="preserve"> </w:t>
      </w:r>
      <w:r w:rsidRPr="00BA01F5">
        <w:rPr>
          <w:rFonts w:ascii="Times New Roman" w:hAnsi="Times New Roman" w:cs="Times New Roman"/>
          <w:b/>
          <w:sz w:val="20"/>
          <w:szCs w:val="20"/>
        </w:rPr>
        <w:t>_____________________________</w:t>
      </w:r>
      <w:r>
        <w:rPr>
          <w:rFonts w:ascii="Times New Roman" w:hAnsi="Times New Roman" w:cs="Times New Roman"/>
          <w:b/>
          <w:sz w:val="20"/>
          <w:szCs w:val="20"/>
        </w:rPr>
        <w:t>________ Power Settings:</w:t>
      </w:r>
      <w:r w:rsidRPr="00BA01F5">
        <w:t xml:space="preserve"> </w:t>
      </w:r>
      <w:r w:rsidRPr="00BA01F5">
        <w:rPr>
          <w:rFonts w:ascii="Times New Roman" w:hAnsi="Times New Roman" w:cs="Times New Roman"/>
          <w:b/>
          <w:sz w:val="20"/>
          <w:szCs w:val="20"/>
        </w:rPr>
        <w:t>____________________________</w:t>
      </w:r>
    </w:p>
    <w:p w:rsidR="00244CBB" w:rsidRDefault="00244CBB" w:rsidP="00244CBB">
      <w:pPr>
        <w:pStyle w:val="BodyText"/>
        <w:rPr>
          <w:rFonts w:ascii="Times New Roman" w:hAnsi="Times New Roman" w:cs="Times New Roman"/>
          <w:b/>
          <w:sz w:val="20"/>
          <w:szCs w:val="20"/>
        </w:rPr>
      </w:pPr>
    </w:p>
    <w:p w:rsidR="00244CBB" w:rsidRDefault="00244CBB" w:rsidP="00244CBB">
      <w:pPr>
        <w:pStyle w:val="BodyText"/>
        <w:rPr>
          <w:rFonts w:ascii="Times New Roman" w:hAnsi="Times New Roman" w:cs="Times New Roman"/>
          <w:b/>
          <w:sz w:val="20"/>
          <w:szCs w:val="20"/>
        </w:rPr>
      </w:pPr>
      <w:r>
        <w:rPr>
          <w:rFonts w:ascii="Times New Roman" w:hAnsi="Times New Roman" w:cs="Times New Roman"/>
          <w:b/>
          <w:sz w:val="20"/>
          <w:szCs w:val="20"/>
        </w:rPr>
        <w:t>Bi-Pod Manufacture Used: ____________________________________________________________</w:t>
      </w:r>
    </w:p>
    <w:p w:rsidR="00244CBB" w:rsidRDefault="00244CBB" w:rsidP="00244CBB">
      <w:pPr>
        <w:pStyle w:val="BodyText"/>
        <w:rPr>
          <w:rFonts w:ascii="Times New Roman" w:hAnsi="Times New Roman" w:cs="Times New Roman"/>
          <w:b/>
          <w:sz w:val="20"/>
          <w:szCs w:val="20"/>
        </w:rPr>
      </w:pPr>
    </w:p>
    <w:p w:rsidR="00244CBB" w:rsidRDefault="00244CBB" w:rsidP="00244CBB">
      <w:pPr>
        <w:pStyle w:val="BodyText"/>
        <w:rPr>
          <w:rFonts w:ascii="Times New Roman" w:hAnsi="Times New Roman" w:cs="Times New Roman"/>
          <w:b/>
          <w:sz w:val="20"/>
          <w:szCs w:val="20"/>
        </w:rPr>
      </w:pPr>
      <w:r>
        <w:rPr>
          <w:rFonts w:ascii="Times New Roman" w:hAnsi="Times New Roman" w:cs="Times New Roman"/>
          <w:b/>
          <w:sz w:val="20"/>
          <w:szCs w:val="20"/>
        </w:rPr>
        <w:t>Sling Type &amp; Manufacture Used: ____________________________________________________________</w:t>
      </w:r>
    </w:p>
    <w:p w:rsidR="00244CBB" w:rsidRDefault="00244CBB" w:rsidP="00244CBB">
      <w:pPr>
        <w:pStyle w:val="BodyText"/>
        <w:rPr>
          <w:rFonts w:ascii="Times New Roman" w:hAnsi="Times New Roman" w:cs="Times New Roman"/>
          <w:b/>
          <w:sz w:val="20"/>
          <w:szCs w:val="20"/>
        </w:rPr>
      </w:pPr>
    </w:p>
    <w:p w:rsidR="00244CBB" w:rsidRDefault="00244CBB" w:rsidP="00244CBB">
      <w:pPr>
        <w:pStyle w:val="BodyText"/>
        <w:rPr>
          <w:rFonts w:ascii="Times New Roman" w:hAnsi="Times New Roman" w:cs="Times New Roman"/>
          <w:b/>
          <w:sz w:val="20"/>
          <w:szCs w:val="20"/>
        </w:rPr>
      </w:pPr>
      <w:r>
        <w:rPr>
          <w:rFonts w:ascii="Times New Roman" w:hAnsi="Times New Roman" w:cs="Times New Roman"/>
          <w:b/>
          <w:sz w:val="20"/>
          <w:szCs w:val="20"/>
        </w:rPr>
        <w:t>Are you a current member of a SWAT Team?  Yes    No      If “Yes”, are you assigned as a Sniper?   Yes   No</w:t>
      </w:r>
    </w:p>
    <w:p w:rsidR="00244CBB" w:rsidRDefault="00244CBB" w:rsidP="00244CBB">
      <w:pPr>
        <w:pStyle w:val="BodyText"/>
        <w:rPr>
          <w:rFonts w:ascii="Times New Roman" w:hAnsi="Times New Roman" w:cs="Times New Roman"/>
          <w:b/>
          <w:sz w:val="20"/>
          <w:szCs w:val="20"/>
        </w:rPr>
      </w:pPr>
    </w:p>
    <w:p w:rsidR="004B13D6" w:rsidRPr="00244CBB" w:rsidRDefault="00244CBB" w:rsidP="00244CBB">
      <w:pPr>
        <w:pStyle w:val="BodyText"/>
        <w:rPr>
          <w:rFonts w:ascii="Times New Roman" w:hAnsi="Times New Roman" w:cs="Times New Roman"/>
          <w:b/>
          <w:sz w:val="20"/>
          <w:szCs w:val="20"/>
        </w:rPr>
      </w:pPr>
      <w:r>
        <w:rPr>
          <w:rFonts w:ascii="Times New Roman" w:hAnsi="Times New Roman" w:cs="Times New Roman"/>
          <w:b/>
          <w:sz w:val="20"/>
          <w:szCs w:val="20"/>
        </w:rPr>
        <w:t>Do you Compete Competitively in any other shooting disciplines?  Yes   No</w:t>
      </w:r>
    </w:p>
    <w:sectPr w:rsidR="004B13D6" w:rsidRPr="00244CBB" w:rsidSect="00697E04">
      <w:headerReference w:type="default" r:id="rId26"/>
      <w:footerReference w:type="default" r:id="rId27"/>
      <w:headerReference w:type="first" r:id="rId28"/>
      <w:footerReference w:type="first" r:id="rId29"/>
      <w:footnotePr>
        <w:pos w:val="beneathText"/>
      </w:footnotePr>
      <w:pgSz w:w="12240" w:h="15840" w:code="1"/>
      <w:pgMar w:top="144" w:right="720" w:bottom="144"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1A" w:rsidRDefault="00727B1A">
      <w:r>
        <w:separator/>
      </w:r>
    </w:p>
  </w:endnote>
  <w:endnote w:type="continuationSeparator" w:id="0">
    <w:p w:rsidR="00727B1A" w:rsidRDefault="0072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B6" w:rsidRDefault="00CE5AB6" w:rsidP="003613AB">
    <w:pPr>
      <w:pStyle w:val="Footer"/>
      <w:jc w:val="center"/>
    </w:pPr>
  </w:p>
  <w:p w:rsidR="00CE5AB6" w:rsidRDefault="00CE5AB6" w:rsidP="003613AB">
    <w:pPr>
      <w:pStyle w:val="Footer"/>
      <w:jc w:val="center"/>
    </w:pPr>
    <w:r>
      <w:fldChar w:fldCharType="begin"/>
    </w:r>
    <w:r>
      <w:instrText xml:space="preserve"> PAGE   \* MERGEFORMAT </w:instrText>
    </w:r>
    <w:r>
      <w:fldChar w:fldCharType="separate"/>
    </w:r>
    <w:r w:rsidR="0053577B">
      <w:rPr>
        <w:noProof/>
      </w:rPr>
      <w:t>16</w:t>
    </w:r>
    <w:r>
      <w:fldChar w:fldCharType="end"/>
    </w:r>
  </w:p>
  <w:p w:rsidR="00CE5AB6" w:rsidRDefault="00CE5AB6" w:rsidP="00AD5BDD">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B6" w:rsidRDefault="00CE5AB6" w:rsidP="00BA3197">
    <w:pPr>
      <w:pStyle w:val="Footer"/>
      <w:jc w:val="center"/>
    </w:pPr>
    <w:r>
      <w:rPr>
        <w:rStyle w:val="PageNumber"/>
      </w:rPr>
      <w:fldChar w:fldCharType="begin"/>
    </w:r>
    <w:r>
      <w:rPr>
        <w:rStyle w:val="PageNumber"/>
      </w:rPr>
      <w:instrText xml:space="preserve"> PAGE </w:instrText>
    </w:r>
    <w:r>
      <w:rPr>
        <w:rStyle w:val="PageNumber"/>
      </w:rPr>
      <w:fldChar w:fldCharType="separate"/>
    </w:r>
    <w:r w:rsidR="009666B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1A" w:rsidRDefault="00727B1A">
      <w:r>
        <w:separator/>
      </w:r>
    </w:p>
  </w:footnote>
  <w:footnote w:type="continuationSeparator" w:id="0">
    <w:p w:rsidR="00727B1A" w:rsidRDefault="00727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B6" w:rsidRPr="00585093" w:rsidRDefault="00CE5AB6" w:rsidP="005F27AD">
    <w:pPr>
      <w:pStyle w:val="Header"/>
      <w:jc w:val="center"/>
      <w:rPr>
        <w:b/>
        <w:sz w:val="32"/>
        <w:szCs w:val="32"/>
      </w:rPr>
    </w:pPr>
    <w:r>
      <w:rPr>
        <w:b/>
        <w:noProof/>
        <w:sz w:val="32"/>
        <w:szCs w:val="32"/>
      </w:rPr>
      <w:drawing>
        <wp:inline distT="0" distB="0" distL="0" distR="0">
          <wp:extent cx="316865" cy="24384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243840"/>
                  </a:xfrm>
                  <a:prstGeom prst="rect">
                    <a:avLst/>
                  </a:prstGeom>
                  <a:noFill/>
                </pic:spPr>
              </pic:pic>
            </a:graphicData>
          </a:graphic>
        </wp:inline>
      </w:drawing>
    </w:r>
    <w:r>
      <w:rPr>
        <w:b/>
        <w:sz w:val="32"/>
        <w:szCs w:val="32"/>
      </w:rPr>
      <w:t xml:space="preserve"> U.S. Police and Fire Championships </w:t>
    </w:r>
    <w:r>
      <w:rPr>
        <w:b/>
        <w:noProof/>
        <w:sz w:val="32"/>
        <w:szCs w:val="32"/>
      </w:rPr>
      <w:drawing>
        <wp:inline distT="0" distB="0" distL="0" distR="0">
          <wp:extent cx="316865" cy="2438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243840"/>
                  </a:xfrm>
                  <a:prstGeom prst="rect">
                    <a:avLst/>
                  </a:prstGeom>
                  <a:noFill/>
                </pic:spPr>
              </pic:pic>
            </a:graphicData>
          </a:graphic>
        </wp:inline>
      </w:drawing>
    </w:r>
  </w:p>
  <w:p w:rsidR="00CE5AB6" w:rsidRPr="005F27AD" w:rsidRDefault="00CE5AB6" w:rsidP="005F27A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B6" w:rsidRDefault="00CE5AB6" w:rsidP="00BC2944">
    <w:pPr>
      <w:pStyle w:val="Header"/>
      <w:jc w:val="center"/>
      <w:rPr>
        <w:color w:val="000000"/>
      </w:rPr>
    </w:pPr>
    <w:r>
      <w:rPr>
        <w:rFonts w:ascii="Arial" w:hAnsi="Arial" w:cs="Arial"/>
        <w:noProof/>
        <w:color w:val="C9171A"/>
        <w:sz w:val="18"/>
        <w:szCs w:val="18"/>
      </w:rPr>
      <w:drawing>
        <wp:inline distT="0" distB="0" distL="0" distR="0">
          <wp:extent cx="1758950" cy="1346200"/>
          <wp:effectExtent l="0" t="0" r="0" b="0"/>
          <wp:docPr id="2" name="Picture 2" descr="United States Police and Fire Championship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States Police and Fire Championship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8950" cy="1346200"/>
                  </a:xfrm>
                  <a:prstGeom prst="rect">
                    <a:avLst/>
                  </a:prstGeom>
                  <a:noFill/>
                  <a:ln>
                    <a:noFill/>
                  </a:ln>
                </pic:spPr>
              </pic:pic>
            </a:graphicData>
          </a:graphic>
        </wp:inline>
      </w:drawing>
    </w:r>
  </w:p>
  <w:p w:rsidR="00CE5AB6" w:rsidRDefault="00727B1A" w:rsidP="001143AB">
    <w:pPr>
      <w:pStyle w:val="Header"/>
      <w:jc w:val="center"/>
      <w:rPr>
        <w:rFonts w:ascii="Arial Narrow" w:hAnsi="Arial Narrow"/>
        <w:b/>
        <w:sz w:val="22"/>
        <w:szCs w:val="22"/>
      </w:rPr>
    </w:pPr>
    <w:hyperlink r:id="rId3" w:history="1">
      <w:r w:rsidR="00CE5AB6" w:rsidRPr="005D712B">
        <w:rPr>
          <w:rStyle w:val="Hyperlink"/>
          <w:rFonts w:ascii="Arial Narrow" w:hAnsi="Arial Narrow"/>
          <w:b/>
          <w:sz w:val="22"/>
          <w:szCs w:val="22"/>
        </w:rPr>
        <w:t>www.uspfc.org</w:t>
      </w:r>
    </w:hyperlink>
  </w:p>
  <w:p w:rsidR="00CE5AB6" w:rsidRPr="001143AB" w:rsidRDefault="00CE5AB6" w:rsidP="001143AB">
    <w:pPr>
      <w:pStyle w:val="Header"/>
      <w:jc w:val="center"/>
      <w:rPr>
        <w:rFonts w:ascii="Arial Narrow" w:hAnsi="Arial Narrow"/>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A63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0BDB"/>
    <w:multiLevelType w:val="hybridMultilevel"/>
    <w:tmpl w:val="1F86DC1C"/>
    <w:lvl w:ilvl="0" w:tplc="9AA4F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CC6EEF"/>
    <w:multiLevelType w:val="hybridMultilevel"/>
    <w:tmpl w:val="14F8E9FA"/>
    <w:lvl w:ilvl="0" w:tplc="67CA143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5A77D7"/>
    <w:multiLevelType w:val="hybridMultilevel"/>
    <w:tmpl w:val="936E4834"/>
    <w:lvl w:ilvl="0" w:tplc="5596ED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016"/>
    <w:multiLevelType w:val="hybridMultilevel"/>
    <w:tmpl w:val="FF2CD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96BE76">
      <w:start w:val="1"/>
      <w:numFmt w:val="upperRoman"/>
      <w:lvlText w:val="%3."/>
      <w:lvlJc w:val="left"/>
      <w:pPr>
        <w:ind w:left="2700" w:hanging="720"/>
      </w:pPr>
      <w:rPr>
        <w:rFonts w:hint="default"/>
        <w:b/>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6384B"/>
    <w:multiLevelType w:val="hybridMultilevel"/>
    <w:tmpl w:val="936E4834"/>
    <w:lvl w:ilvl="0" w:tplc="5596ED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83FFC"/>
    <w:multiLevelType w:val="hybridMultilevel"/>
    <w:tmpl w:val="35B021A0"/>
    <w:lvl w:ilvl="0" w:tplc="CA5CC70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D7EAE"/>
    <w:multiLevelType w:val="hybridMultilevel"/>
    <w:tmpl w:val="C9DC9AD4"/>
    <w:lvl w:ilvl="0" w:tplc="0409000F">
      <w:start w:val="1"/>
      <w:numFmt w:val="decimal"/>
      <w:lvlText w:val="%1."/>
      <w:lvlJc w:val="left"/>
      <w:pPr>
        <w:ind w:left="720" w:hanging="360"/>
      </w:pPr>
      <w:rPr>
        <w:rFonts w:hint="default"/>
      </w:rPr>
    </w:lvl>
    <w:lvl w:ilvl="1" w:tplc="0409000F">
      <w:start w:val="1"/>
      <w:numFmt w:val="decimal"/>
      <w:lvlText w:val="%2."/>
      <w:lvlJc w:val="left"/>
      <w:pPr>
        <w:ind w:left="1350" w:hanging="360"/>
      </w:pPr>
      <w:rPr>
        <w:rFonts w:hint="default"/>
      </w:rPr>
    </w:lvl>
    <w:lvl w:ilvl="2" w:tplc="3DC05EFA">
      <w:start w:val="1"/>
      <w:numFmt w:val="decimal"/>
      <w:lvlText w:val="%3."/>
      <w:lvlJc w:val="left"/>
      <w:pPr>
        <w:ind w:left="2160" w:hanging="18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004E2D"/>
    <w:multiLevelType w:val="hybridMultilevel"/>
    <w:tmpl w:val="B0646B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301309B0"/>
    <w:multiLevelType w:val="hybridMultilevel"/>
    <w:tmpl w:val="C228FC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666078"/>
    <w:multiLevelType w:val="hybridMultilevel"/>
    <w:tmpl w:val="4884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D5F5E"/>
    <w:multiLevelType w:val="hybridMultilevel"/>
    <w:tmpl w:val="DDB057E6"/>
    <w:lvl w:ilvl="0" w:tplc="5D96BE76">
      <w:start w:val="1"/>
      <w:numFmt w:val="upperRoman"/>
      <w:lvlText w:val="%1."/>
      <w:lvlJc w:val="left"/>
      <w:pPr>
        <w:ind w:left="270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A6902"/>
    <w:multiLevelType w:val="hybridMultilevel"/>
    <w:tmpl w:val="7880413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nsid w:val="387819A8"/>
    <w:multiLevelType w:val="hybridMultilevel"/>
    <w:tmpl w:val="936E4834"/>
    <w:lvl w:ilvl="0" w:tplc="5596ED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B49EB"/>
    <w:multiLevelType w:val="hybridMultilevel"/>
    <w:tmpl w:val="A184C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2340D"/>
    <w:multiLevelType w:val="hybridMultilevel"/>
    <w:tmpl w:val="4746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D7C99"/>
    <w:multiLevelType w:val="hybridMultilevel"/>
    <w:tmpl w:val="A91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5458A"/>
    <w:multiLevelType w:val="hybridMultilevel"/>
    <w:tmpl w:val="0B762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DCD5907"/>
    <w:multiLevelType w:val="hybridMultilevel"/>
    <w:tmpl w:val="44107B64"/>
    <w:lvl w:ilvl="0" w:tplc="2C46D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B92233"/>
    <w:multiLevelType w:val="hybridMultilevel"/>
    <w:tmpl w:val="2A044C26"/>
    <w:lvl w:ilvl="0" w:tplc="3DC05EFA">
      <w:start w:val="1"/>
      <w:numFmt w:val="decimal"/>
      <w:lvlText w:val="%1."/>
      <w:lvlJc w:val="left"/>
      <w:pPr>
        <w:ind w:left="2340" w:hanging="360"/>
      </w:pPr>
      <w:rPr>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75D30126"/>
    <w:multiLevelType w:val="hybridMultilevel"/>
    <w:tmpl w:val="CF244A96"/>
    <w:lvl w:ilvl="0" w:tplc="00FAF22A">
      <w:start w:val="200"/>
      <w:numFmt w:val="decimal"/>
      <w:lvlText w:val="%1"/>
      <w:lvlJc w:val="left"/>
      <w:pPr>
        <w:ind w:left="810" w:hanging="45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5146D8"/>
    <w:multiLevelType w:val="hybridMultilevel"/>
    <w:tmpl w:val="A184C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1"/>
  </w:num>
  <w:num w:numId="5">
    <w:abstractNumId w:val="0"/>
  </w:num>
  <w:num w:numId="6">
    <w:abstractNumId w:val="16"/>
  </w:num>
  <w:num w:numId="7">
    <w:abstractNumId w:val="15"/>
  </w:num>
  <w:num w:numId="8">
    <w:abstractNumId w:val="6"/>
  </w:num>
  <w:num w:numId="9">
    <w:abstractNumId w:val="10"/>
  </w:num>
  <w:num w:numId="10">
    <w:abstractNumId w:val="5"/>
  </w:num>
  <w:num w:numId="11">
    <w:abstractNumId w:val="4"/>
  </w:num>
  <w:num w:numId="12">
    <w:abstractNumId w:val="14"/>
  </w:num>
  <w:num w:numId="13">
    <w:abstractNumId w:val="21"/>
  </w:num>
  <w:num w:numId="14">
    <w:abstractNumId w:val="18"/>
  </w:num>
  <w:num w:numId="15">
    <w:abstractNumId w:val="3"/>
  </w:num>
  <w:num w:numId="16">
    <w:abstractNumId w:val="7"/>
  </w:num>
  <w:num w:numId="17">
    <w:abstractNumId w:val="11"/>
  </w:num>
  <w:num w:numId="18">
    <w:abstractNumId w:val="13"/>
  </w:num>
  <w:num w:numId="19">
    <w:abstractNumId w:val="9"/>
  </w:num>
  <w:num w:numId="20">
    <w:abstractNumId w:val="20"/>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1"/>
    <w:rsid w:val="000040BA"/>
    <w:rsid w:val="00022686"/>
    <w:rsid w:val="00024CAD"/>
    <w:rsid w:val="000328B9"/>
    <w:rsid w:val="00036973"/>
    <w:rsid w:val="00036F83"/>
    <w:rsid w:val="00055A74"/>
    <w:rsid w:val="00061911"/>
    <w:rsid w:val="000628D9"/>
    <w:rsid w:val="00062CA9"/>
    <w:rsid w:val="000705F0"/>
    <w:rsid w:val="0007204B"/>
    <w:rsid w:val="0007492D"/>
    <w:rsid w:val="000844A3"/>
    <w:rsid w:val="0008751B"/>
    <w:rsid w:val="00093118"/>
    <w:rsid w:val="000B68F8"/>
    <w:rsid w:val="000C6ED2"/>
    <w:rsid w:val="000D1D7C"/>
    <w:rsid w:val="000D2809"/>
    <w:rsid w:val="000D4F64"/>
    <w:rsid w:val="000D64B6"/>
    <w:rsid w:val="000E18E6"/>
    <w:rsid w:val="000E4599"/>
    <w:rsid w:val="000E69A8"/>
    <w:rsid w:val="000F01E4"/>
    <w:rsid w:val="000F02C3"/>
    <w:rsid w:val="000F4760"/>
    <w:rsid w:val="000F7324"/>
    <w:rsid w:val="00106298"/>
    <w:rsid w:val="0011100D"/>
    <w:rsid w:val="001115AB"/>
    <w:rsid w:val="00112B76"/>
    <w:rsid w:val="001143AB"/>
    <w:rsid w:val="001163F6"/>
    <w:rsid w:val="0011646D"/>
    <w:rsid w:val="0011752C"/>
    <w:rsid w:val="001208E5"/>
    <w:rsid w:val="00121F0B"/>
    <w:rsid w:val="00130BD9"/>
    <w:rsid w:val="0013254A"/>
    <w:rsid w:val="00135024"/>
    <w:rsid w:val="00136CE9"/>
    <w:rsid w:val="0014305C"/>
    <w:rsid w:val="00143492"/>
    <w:rsid w:val="00145D96"/>
    <w:rsid w:val="00147F0A"/>
    <w:rsid w:val="00151ED6"/>
    <w:rsid w:val="00153E0C"/>
    <w:rsid w:val="00155F6B"/>
    <w:rsid w:val="0016096C"/>
    <w:rsid w:val="00165324"/>
    <w:rsid w:val="00167580"/>
    <w:rsid w:val="001675C6"/>
    <w:rsid w:val="001744CB"/>
    <w:rsid w:val="0017594A"/>
    <w:rsid w:val="00176E62"/>
    <w:rsid w:val="00177E3D"/>
    <w:rsid w:val="00183497"/>
    <w:rsid w:val="00184565"/>
    <w:rsid w:val="0018619A"/>
    <w:rsid w:val="00192D07"/>
    <w:rsid w:val="0019686E"/>
    <w:rsid w:val="00196B3E"/>
    <w:rsid w:val="001A3A7E"/>
    <w:rsid w:val="001B4203"/>
    <w:rsid w:val="001B7DAF"/>
    <w:rsid w:val="001C0B3F"/>
    <w:rsid w:val="001C0E3F"/>
    <w:rsid w:val="001D5474"/>
    <w:rsid w:val="001E080E"/>
    <w:rsid w:val="001E203E"/>
    <w:rsid w:val="001E3FFC"/>
    <w:rsid w:val="001E76D9"/>
    <w:rsid w:val="001F1747"/>
    <w:rsid w:val="001F36B0"/>
    <w:rsid w:val="00204C29"/>
    <w:rsid w:val="0020634C"/>
    <w:rsid w:val="002064D4"/>
    <w:rsid w:val="002068D4"/>
    <w:rsid w:val="0020784E"/>
    <w:rsid w:val="002170F5"/>
    <w:rsid w:val="0022071D"/>
    <w:rsid w:val="00222741"/>
    <w:rsid w:val="00225128"/>
    <w:rsid w:val="00232FE7"/>
    <w:rsid w:val="0023415D"/>
    <w:rsid w:val="002371D2"/>
    <w:rsid w:val="00244CBB"/>
    <w:rsid w:val="00252CD4"/>
    <w:rsid w:val="00260B64"/>
    <w:rsid w:val="00261560"/>
    <w:rsid w:val="00263B70"/>
    <w:rsid w:val="00270957"/>
    <w:rsid w:val="0027524F"/>
    <w:rsid w:val="00284DF7"/>
    <w:rsid w:val="00286EFF"/>
    <w:rsid w:val="00287214"/>
    <w:rsid w:val="002917C8"/>
    <w:rsid w:val="0029564A"/>
    <w:rsid w:val="00296DDF"/>
    <w:rsid w:val="002A3307"/>
    <w:rsid w:val="002A430B"/>
    <w:rsid w:val="002A6BD8"/>
    <w:rsid w:val="002B271B"/>
    <w:rsid w:val="002B4E9D"/>
    <w:rsid w:val="002B6552"/>
    <w:rsid w:val="002B6E80"/>
    <w:rsid w:val="002B757F"/>
    <w:rsid w:val="002C32A9"/>
    <w:rsid w:val="002C5AD8"/>
    <w:rsid w:val="002D0D20"/>
    <w:rsid w:val="002D3B84"/>
    <w:rsid w:val="002D58AE"/>
    <w:rsid w:val="002D5B24"/>
    <w:rsid w:val="002E60A6"/>
    <w:rsid w:val="002E6786"/>
    <w:rsid w:val="002F12A9"/>
    <w:rsid w:val="002F36F5"/>
    <w:rsid w:val="002F36F7"/>
    <w:rsid w:val="002F3BFC"/>
    <w:rsid w:val="0030263E"/>
    <w:rsid w:val="00303885"/>
    <w:rsid w:val="00303A74"/>
    <w:rsid w:val="003050FA"/>
    <w:rsid w:val="00305115"/>
    <w:rsid w:val="00306037"/>
    <w:rsid w:val="00306AF3"/>
    <w:rsid w:val="0031228B"/>
    <w:rsid w:val="00314F90"/>
    <w:rsid w:val="00315115"/>
    <w:rsid w:val="0032002A"/>
    <w:rsid w:val="00322345"/>
    <w:rsid w:val="0033045B"/>
    <w:rsid w:val="00333770"/>
    <w:rsid w:val="00336CE7"/>
    <w:rsid w:val="003427AF"/>
    <w:rsid w:val="00342C4A"/>
    <w:rsid w:val="003435B9"/>
    <w:rsid w:val="00357A15"/>
    <w:rsid w:val="00360BFF"/>
    <w:rsid w:val="00360C0B"/>
    <w:rsid w:val="003613AB"/>
    <w:rsid w:val="0036149A"/>
    <w:rsid w:val="003619D1"/>
    <w:rsid w:val="00361E13"/>
    <w:rsid w:val="00371B8C"/>
    <w:rsid w:val="00372742"/>
    <w:rsid w:val="003732CC"/>
    <w:rsid w:val="00373EE4"/>
    <w:rsid w:val="00375C16"/>
    <w:rsid w:val="00383008"/>
    <w:rsid w:val="00385607"/>
    <w:rsid w:val="00386F3D"/>
    <w:rsid w:val="00392D02"/>
    <w:rsid w:val="00394C90"/>
    <w:rsid w:val="003A3C8F"/>
    <w:rsid w:val="003A4202"/>
    <w:rsid w:val="003A420C"/>
    <w:rsid w:val="003A47CA"/>
    <w:rsid w:val="003A65C6"/>
    <w:rsid w:val="003B0FCF"/>
    <w:rsid w:val="003B10FB"/>
    <w:rsid w:val="003B1607"/>
    <w:rsid w:val="003C0A88"/>
    <w:rsid w:val="003C2876"/>
    <w:rsid w:val="003C3FEE"/>
    <w:rsid w:val="003C7230"/>
    <w:rsid w:val="003C7870"/>
    <w:rsid w:val="003D5225"/>
    <w:rsid w:val="003E20C0"/>
    <w:rsid w:val="003E4B43"/>
    <w:rsid w:val="003E79E5"/>
    <w:rsid w:val="003F5C5B"/>
    <w:rsid w:val="003F5DB6"/>
    <w:rsid w:val="00412DAA"/>
    <w:rsid w:val="00414C81"/>
    <w:rsid w:val="004159C6"/>
    <w:rsid w:val="00421598"/>
    <w:rsid w:val="0043229E"/>
    <w:rsid w:val="0043556D"/>
    <w:rsid w:val="00437DCC"/>
    <w:rsid w:val="00437E90"/>
    <w:rsid w:val="004410C1"/>
    <w:rsid w:val="00443721"/>
    <w:rsid w:val="00443989"/>
    <w:rsid w:val="004503E0"/>
    <w:rsid w:val="00450D71"/>
    <w:rsid w:val="0045234C"/>
    <w:rsid w:val="004535F3"/>
    <w:rsid w:val="00456B78"/>
    <w:rsid w:val="00460D4B"/>
    <w:rsid w:val="0047439F"/>
    <w:rsid w:val="004747E9"/>
    <w:rsid w:val="00484FE9"/>
    <w:rsid w:val="00491BD6"/>
    <w:rsid w:val="0049266F"/>
    <w:rsid w:val="00494F70"/>
    <w:rsid w:val="0049590E"/>
    <w:rsid w:val="0049745C"/>
    <w:rsid w:val="00497636"/>
    <w:rsid w:val="004A43C9"/>
    <w:rsid w:val="004A44D7"/>
    <w:rsid w:val="004B13D6"/>
    <w:rsid w:val="004B55C9"/>
    <w:rsid w:val="004B74DC"/>
    <w:rsid w:val="004B7CA6"/>
    <w:rsid w:val="004B7F48"/>
    <w:rsid w:val="004C34E0"/>
    <w:rsid w:val="004C4737"/>
    <w:rsid w:val="004D4120"/>
    <w:rsid w:val="004E20E2"/>
    <w:rsid w:val="004E6265"/>
    <w:rsid w:val="004F015A"/>
    <w:rsid w:val="004F03FF"/>
    <w:rsid w:val="004F0772"/>
    <w:rsid w:val="004F0960"/>
    <w:rsid w:val="004F1B6A"/>
    <w:rsid w:val="004F300E"/>
    <w:rsid w:val="004F63F8"/>
    <w:rsid w:val="00500FF8"/>
    <w:rsid w:val="0050156E"/>
    <w:rsid w:val="00506AD8"/>
    <w:rsid w:val="0050790F"/>
    <w:rsid w:val="00511D7F"/>
    <w:rsid w:val="005125E3"/>
    <w:rsid w:val="00515517"/>
    <w:rsid w:val="00515E5D"/>
    <w:rsid w:val="00517187"/>
    <w:rsid w:val="0051767D"/>
    <w:rsid w:val="00521D11"/>
    <w:rsid w:val="005236A6"/>
    <w:rsid w:val="0052461A"/>
    <w:rsid w:val="00524AA7"/>
    <w:rsid w:val="00532738"/>
    <w:rsid w:val="0053577B"/>
    <w:rsid w:val="00541FFF"/>
    <w:rsid w:val="005577E5"/>
    <w:rsid w:val="00561112"/>
    <w:rsid w:val="005614C8"/>
    <w:rsid w:val="005626DF"/>
    <w:rsid w:val="00562F38"/>
    <w:rsid w:val="0057602C"/>
    <w:rsid w:val="0057678B"/>
    <w:rsid w:val="00577F2F"/>
    <w:rsid w:val="00583619"/>
    <w:rsid w:val="00585093"/>
    <w:rsid w:val="00590B6B"/>
    <w:rsid w:val="00594671"/>
    <w:rsid w:val="005946A2"/>
    <w:rsid w:val="005A217E"/>
    <w:rsid w:val="005A4AE8"/>
    <w:rsid w:val="005A727F"/>
    <w:rsid w:val="005B1D42"/>
    <w:rsid w:val="005B1F7F"/>
    <w:rsid w:val="005C0CA6"/>
    <w:rsid w:val="005D0651"/>
    <w:rsid w:val="005D6BE0"/>
    <w:rsid w:val="005E2057"/>
    <w:rsid w:val="005E6C31"/>
    <w:rsid w:val="005E7066"/>
    <w:rsid w:val="005F06E3"/>
    <w:rsid w:val="005F27AD"/>
    <w:rsid w:val="0060055A"/>
    <w:rsid w:val="00601BA9"/>
    <w:rsid w:val="00603375"/>
    <w:rsid w:val="00607C0C"/>
    <w:rsid w:val="00607F79"/>
    <w:rsid w:val="00612825"/>
    <w:rsid w:val="00616804"/>
    <w:rsid w:val="0061695A"/>
    <w:rsid w:val="006203A1"/>
    <w:rsid w:val="006322B0"/>
    <w:rsid w:val="00637568"/>
    <w:rsid w:val="00637AB6"/>
    <w:rsid w:val="006440BB"/>
    <w:rsid w:val="00647032"/>
    <w:rsid w:val="006475FB"/>
    <w:rsid w:val="00647C04"/>
    <w:rsid w:val="00650999"/>
    <w:rsid w:val="00652CF3"/>
    <w:rsid w:val="00653C67"/>
    <w:rsid w:val="00655AE0"/>
    <w:rsid w:val="00655EF6"/>
    <w:rsid w:val="006659F9"/>
    <w:rsid w:val="00677DAF"/>
    <w:rsid w:val="00680321"/>
    <w:rsid w:val="006817CD"/>
    <w:rsid w:val="006819F9"/>
    <w:rsid w:val="0068312D"/>
    <w:rsid w:val="00683B07"/>
    <w:rsid w:val="00684EB8"/>
    <w:rsid w:val="0068584E"/>
    <w:rsid w:val="006905C3"/>
    <w:rsid w:val="00693E18"/>
    <w:rsid w:val="006948E6"/>
    <w:rsid w:val="00694DDF"/>
    <w:rsid w:val="00697E04"/>
    <w:rsid w:val="006A2ADC"/>
    <w:rsid w:val="006C0479"/>
    <w:rsid w:val="006C1058"/>
    <w:rsid w:val="006D020C"/>
    <w:rsid w:val="006D49CD"/>
    <w:rsid w:val="006E2026"/>
    <w:rsid w:val="006E29BA"/>
    <w:rsid w:val="006F1558"/>
    <w:rsid w:val="006F4662"/>
    <w:rsid w:val="006F5CAB"/>
    <w:rsid w:val="006F6EBF"/>
    <w:rsid w:val="006F7701"/>
    <w:rsid w:val="00702CB6"/>
    <w:rsid w:val="00706FED"/>
    <w:rsid w:val="00711DEF"/>
    <w:rsid w:val="007129C7"/>
    <w:rsid w:val="00713537"/>
    <w:rsid w:val="00713B2D"/>
    <w:rsid w:val="007146CD"/>
    <w:rsid w:val="00726D96"/>
    <w:rsid w:val="00727B1A"/>
    <w:rsid w:val="00737097"/>
    <w:rsid w:val="00737D7A"/>
    <w:rsid w:val="00740B28"/>
    <w:rsid w:val="0074157A"/>
    <w:rsid w:val="007523C7"/>
    <w:rsid w:val="00756675"/>
    <w:rsid w:val="007600C3"/>
    <w:rsid w:val="007602FF"/>
    <w:rsid w:val="007655F0"/>
    <w:rsid w:val="007705D2"/>
    <w:rsid w:val="007732A5"/>
    <w:rsid w:val="0077508A"/>
    <w:rsid w:val="00776E97"/>
    <w:rsid w:val="007804A2"/>
    <w:rsid w:val="0078379C"/>
    <w:rsid w:val="00785282"/>
    <w:rsid w:val="00785395"/>
    <w:rsid w:val="00791E7C"/>
    <w:rsid w:val="00792F50"/>
    <w:rsid w:val="007954FB"/>
    <w:rsid w:val="0079769B"/>
    <w:rsid w:val="007A09CA"/>
    <w:rsid w:val="007A2AA4"/>
    <w:rsid w:val="007A62F6"/>
    <w:rsid w:val="007B0F38"/>
    <w:rsid w:val="007B2E49"/>
    <w:rsid w:val="007B4694"/>
    <w:rsid w:val="007C3C97"/>
    <w:rsid w:val="007C3DC2"/>
    <w:rsid w:val="007C4D99"/>
    <w:rsid w:val="007C54F5"/>
    <w:rsid w:val="007C7A0E"/>
    <w:rsid w:val="007D2095"/>
    <w:rsid w:val="007D2837"/>
    <w:rsid w:val="007D410A"/>
    <w:rsid w:val="007D4DAD"/>
    <w:rsid w:val="007D62A7"/>
    <w:rsid w:val="007E268A"/>
    <w:rsid w:val="007E43E9"/>
    <w:rsid w:val="007E6EAA"/>
    <w:rsid w:val="007F0DC1"/>
    <w:rsid w:val="007F1D87"/>
    <w:rsid w:val="007F722D"/>
    <w:rsid w:val="0080233C"/>
    <w:rsid w:val="00807956"/>
    <w:rsid w:val="00807E77"/>
    <w:rsid w:val="008124A3"/>
    <w:rsid w:val="0081405D"/>
    <w:rsid w:val="00814FAE"/>
    <w:rsid w:val="008169D6"/>
    <w:rsid w:val="008200BC"/>
    <w:rsid w:val="008231BF"/>
    <w:rsid w:val="00824D21"/>
    <w:rsid w:val="00825592"/>
    <w:rsid w:val="00844626"/>
    <w:rsid w:val="008452D6"/>
    <w:rsid w:val="00850B91"/>
    <w:rsid w:val="00853977"/>
    <w:rsid w:val="0085639A"/>
    <w:rsid w:val="0085728C"/>
    <w:rsid w:val="0086061A"/>
    <w:rsid w:val="008618BD"/>
    <w:rsid w:val="00861EAB"/>
    <w:rsid w:val="00862B59"/>
    <w:rsid w:val="0087168A"/>
    <w:rsid w:val="008820F2"/>
    <w:rsid w:val="008843DD"/>
    <w:rsid w:val="00885355"/>
    <w:rsid w:val="00885C09"/>
    <w:rsid w:val="00886F21"/>
    <w:rsid w:val="00887691"/>
    <w:rsid w:val="00887D38"/>
    <w:rsid w:val="00893F37"/>
    <w:rsid w:val="00895C31"/>
    <w:rsid w:val="008B0F87"/>
    <w:rsid w:val="008B3538"/>
    <w:rsid w:val="008B48BF"/>
    <w:rsid w:val="008B5523"/>
    <w:rsid w:val="008B5772"/>
    <w:rsid w:val="008C06C4"/>
    <w:rsid w:val="008C1768"/>
    <w:rsid w:val="008D0EFF"/>
    <w:rsid w:val="008D1A68"/>
    <w:rsid w:val="008D40CD"/>
    <w:rsid w:val="008D6949"/>
    <w:rsid w:val="008D6B3C"/>
    <w:rsid w:val="008D7FF2"/>
    <w:rsid w:val="008E4796"/>
    <w:rsid w:val="008F2338"/>
    <w:rsid w:val="008F29AE"/>
    <w:rsid w:val="008F4C19"/>
    <w:rsid w:val="009071F1"/>
    <w:rsid w:val="00920931"/>
    <w:rsid w:val="00921249"/>
    <w:rsid w:val="009264A7"/>
    <w:rsid w:val="009264D0"/>
    <w:rsid w:val="00926C15"/>
    <w:rsid w:val="00926FE6"/>
    <w:rsid w:val="0093167C"/>
    <w:rsid w:val="00935616"/>
    <w:rsid w:val="00940708"/>
    <w:rsid w:val="0094626F"/>
    <w:rsid w:val="009468BF"/>
    <w:rsid w:val="00951224"/>
    <w:rsid w:val="00955659"/>
    <w:rsid w:val="00955D37"/>
    <w:rsid w:val="00961438"/>
    <w:rsid w:val="009666B8"/>
    <w:rsid w:val="00975CBF"/>
    <w:rsid w:val="009846D7"/>
    <w:rsid w:val="0098511B"/>
    <w:rsid w:val="009867D0"/>
    <w:rsid w:val="0099325E"/>
    <w:rsid w:val="00994860"/>
    <w:rsid w:val="00995371"/>
    <w:rsid w:val="009959B7"/>
    <w:rsid w:val="009A3116"/>
    <w:rsid w:val="009A4C41"/>
    <w:rsid w:val="009B303A"/>
    <w:rsid w:val="009B387A"/>
    <w:rsid w:val="009B490A"/>
    <w:rsid w:val="009B4AF6"/>
    <w:rsid w:val="009B54B6"/>
    <w:rsid w:val="009B653B"/>
    <w:rsid w:val="009D13AB"/>
    <w:rsid w:val="009D2001"/>
    <w:rsid w:val="009D76DD"/>
    <w:rsid w:val="009E2768"/>
    <w:rsid w:val="009F5613"/>
    <w:rsid w:val="00A01833"/>
    <w:rsid w:val="00A04056"/>
    <w:rsid w:val="00A13D89"/>
    <w:rsid w:val="00A158DA"/>
    <w:rsid w:val="00A16D73"/>
    <w:rsid w:val="00A17371"/>
    <w:rsid w:val="00A235DF"/>
    <w:rsid w:val="00A24AFE"/>
    <w:rsid w:val="00A2782E"/>
    <w:rsid w:val="00A3076B"/>
    <w:rsid w:val="00A44284"/>
    <w:rsid w:val="00A44769"/>
    <w:rsid w:val="00A44D70"/>
    <w:rsid w:val="00A47734"/>
    <w:rsid w:val="00A47D5F"/>
    <w:rsid w:val="00A529A7"/>
    <w:rsid w:val="00A56AF3"/>
    <w:rsid w:val="00A60205"/>
    <w:rsid w:val="00A62DE1"/>
    <w:rsid w:val="00A732F2"/>
    <w:rsid w:val="00A74DE3"/>
    <w:rsid w:val="00A907FC"/>
    <w:rsid w:val="00A954B9"/>
    <w:rsid w:val="00AA327E"/>
    <w:rsid w:val="00AA389A"/>
    <w:rsid w:val="00AA6168"/>
    <w:rsid w:val="00AA7727"/>
    <w:rsid w:val="00AB4B81"/>
    <w:rsid w:val="00AB50FD"/>
    <w:rsid w:val="00AB605F"/>
    <w:rsid w:val="00AC225B"/>
    <w:rsid w:val="00AC57BD"/>
    <w:rsid w:val="00AC7643"/>
    <w:rsid w:val="00AC7958"/>
    <w:rsid w:val="00AD1409"/>
    <w:rsid w:val="00AD1FFA"/>
    <w:rsid w:val="00AD26AC"/>
    <w:rsid w:val="00AD43FD"/>
    <w:rsid w:val="00AD5AA8"/>
    <w:rsid w:val="00AD5BDD"/>
    <w:rsid w:val="00AE09C3"/>
    <w:rsid w:val="00AE432D"/>
    <w:rsid w:val="00AE7558"/>
    <w:rsid w:val="00AF2E43"/>
    <w:rsid w:val="00AF3792"/>
    <w:rsid w:val="00B000A3"/>
    <w:rsid w:val="00B02959"/>
    <w:rsid w:val="00B04CC7"/>
    <w:rsid w:val="00B07166"/>
    <w:rsid w:val="00B10663"/>
    <w:rsid w:val="00B17767"/>
    <w:rsid w:val="00B20E62"/>
    <w:rsid w:val="00B3091D"/>
    <w:rsid w:val="00B32CFF"/>
    <w:rsid w:val="00B3754F"/>
    <w:rsid w:val="00B43BA2"/>
    <w:rsid w:val="00B44684"/>
    <w:rsid w:val="00B47250"/>
    <w:rsid w:val="00B477FF"/>
    <w:rsid w:val="00B478F7"/>
    <w:rsid w:val="00B5015E"/>
    <w:rsid w:val="00B54610"/>
    <w:rsid w:val="00B54DB5"/>
    <w:rsid w:val="00B56523"/>
    <w:rsid w:val="00B62A79"/>
    <w:rsid w:val="00B65B23"/>
    <w:rsid w:val="00B66263"/>
    <w:rsid w:val="00B666CE"/>
    <w:rsid w:val="00B67C66"/>
    <w:rsid w:val="00B700DE"/>
    <w:rsid w:val="00B71361"/>
    <w:rsid w:val="00B73BD1"/>
    <w:rsid w:val="00B77FF0"/>
    <w:rsid w:val="00B85ED8"/>
    <w:rsid w:val="00BA00CB"/>
    <w:rsid w:val="00BA01F5"/>
    <w:rsid w:val="00BA0D6A"/>
    <w:rsid w:val="00BA1CD5"/>
    <w:rsid w:val="00BA3197"/>
    <w:rsid w:val="00BC0163"/>
    <w:rsid w:val="00BC09B3"/>
    <w:rsid w:val="00BC1911"/>
    <w:rsid w:val="00BC2944"/>
    <w:rsid w:val="00BC7E23"/>
    <w:rsid w:val="00BD180F"/>
    <w:rsid w:val="00BD57A3"/>
    <w:rsid w:val="00BD5DA9"/>
    <w:rsid w:val="00BE0DB2"/>
    <w:rsid w:val="00BE1D7F"/>
    <w:rsid w:val="00BF4E5D"/>
    <w:rsid w:val="00BF6F23"/>
    <w:rsid w:val="00C0026B"/>
    <w:rsid w:val="00C01A00"/>
    <w:rsid w:val="00C036D0"/>
    <w:rsid w:val="00C040CD"/>
    <w:rsid w:val="00C04737"/>
    <w:rsid w:val="00C17F97"/>
    <w:rsid w:val="00C211CA"/>
    <w:rsid w:val="00C254CC"/>
    <w:rsid w:val="00C3092E"/>
    <w:rsid w:val="00C3300F"/>
    <w:rsid w:val="00C360A2"/>
    <w:rsid w:val="00C40BD1"/>
    <w:rsid w:val="00C43EC5"/>
    <w:rsid w:val="00C540C9"/>
    <w:rsid w:val="00C649DA"/>
    <w:rsid w:val="00C71BF2"/>
    <w:rsid w:val="00C73CD9"/>
    <w:rsid w:val="00C7571D"/>
    <w:rsid w:val="00C800C6"/>
    <w:rsid w:val="00C80704"/>
    <w:rsid w:val="00C82724"/>
    <w:rsid w:val="00C82D24"/>
    <w:rsid w:val="00C867E2"/>
    <w:rsid w:val="00C86C97"/>
    <w:rsid w:val="00C938A7"/>
    <w:rsid w:val="00C95544"/>
    <w:rsid w:val="00C97F50"/>
    <w:rsid w:val="00CA1BFB"/>
    <w:rsid w:val="00CA22C6"/>
    <w:rsid w:val="00CA66F8"/>
    <w:rsid w:val="00CA765D"/>
    <w:rsid w:val="00CA7FF0"/>
    <w:rsid w:val="00CC09EC"/>
    <w:rsid w:val="00CD0A11"/>
    <w:rsid w:val="00CD2969"/>
    <w:rsid w:val="00CD3975"/>
    <w:rsid w:val="00CD64A8"/>
    <w:rsid w:val="00CD7063"/>
    <w:rsid w:val="00CE05F6"/>
    <w:rsid w:val="00CE2C5C"/>
    <w:rsid w:val="00CE5AB6"/>
    <w:rsid w:val="00CF0B2D"/>
    <w:rsid w:val="00CF6C41"/>
    <w:rsid w:val="00D010A3"/>
    <w:rsid w:val="00D0510B"/>
    <w:rsid w:val="00D076CC"/>
    <w:rsid w:val="00D112C7"/>
    <w:rsid w:val="00D14D7E"/>
    <w:rsid w:val="00D376CD"/>
    <w:rsid w:val="00D420A5"/>
    <w:rsid w:val="00D43149"/>
    <w:rsid w:val="00D44AF7"/>
    <w:rsid w:val="00D46367"/>
    <w:rsid w:val="00D479CD"/>
    <w:rsid w:val="00D56053"/>
    <w:rsid w:val="00D66999"/>
    <w:rsid w:val="00D7413B"/>
    <w:rsid w:val="00D74416"/>
    <w:rsid w:val="00D75BD9"/>
    <w:rsid w:val="00D7753F"/>
    <w:rsid w:val="00D830A7"/>
    <w:rsid w:val="00D8426D"/>
    <w:rsid w:val="00D85F83"/>
    <w:rsid w:val="00D91BA1"/>
    <w:rsid w:val="00D950C8"/>
    <w:rsid w:val="00DA08BB"/>
    <w:rsid w:val="00DA3449"/>
    <w:rsid w:val="00DA425B"/>
    <w:rsid w:val="00DA5D8E"/>
    <w:rsid w:val="00DA7D30"/>
    <w:rsid w:val="00DB0059"/>
    <w:rsid w:val="00DB02CC"/>
    <w:rsid w:val="00DB3352"/>
    <w:rsid w:val="00DB6B80"/>
    <w:rsid w:val="00DC10AF"/>
    <w:rsid w:val="00DC1660"/>
    <w:rsid w:val="00DC7964"/>
    <w:rsid w:val="00DD01B2"/>
    <w:rsid w:val="00DD094F"/>
    <w:rsid w:val="00DD0C9F"/>
    <w:rsid w:val="00DD28F7"/>
    <w:rsid w:val="00DD2FA7"/>
    <w:rsid w:val="00DD32D5"/>
    <w:rsid w:val="00DE419F"/>
    <w:rsid w:val="00DE506B"/>
    <w:rsid w:val="00DF2C7F"/>
    <w:rsid w:val="00DF2E2D"/>
    <w:rsid w:val="00DF42EF"/>
    <w:rsid w:val="00DF5D70"/>
    <w:rsid w:val="00DF64E9"/>
    <w:rsid w:val="00E0153C"/>
    <w:rsid w:val="00E047D5"/>
    <w:rsid w:val="00E04937"/>
    <w:rsid w:val="00E0630F"/>
    <w:rsid w:val="00E117C5"/>
    <w:rsid w:val="00E13A4A"/>
    <w:rsid w:val="00E20C6B"/>
    <w:rsid w:val="00E21E13"/>
    <w:rsid w:val="00E24D2D"/>
    <w:rsid w:val="00E306E4"/>
    <w:rsid w:val="00E32C34"/>
    <w:rsid w:val="00E374B8"/>
    <w:rsid w:val="00E4225B"/>
    <w:rsid w:val="00E42DEE"/>
    <w:rsid w:val="00E43D2F"/>
    <w:rsid w:val="00E43FF4"/>
    <w:rsid w:val="00E45A90"/>
    <w:rsid w:val="00E47A19"/>
    <w:rsid w:val="00E5138F"/>
    <w:rsid w:val="00E5164D"/>
    <w:rsid w:val="00E52B1F"/>
    <w:rsid w:val="00E55E0C"/>
    <w:rsid w:val="00E6049E"/>
    <w:rsid w:val="00E62DF8"/>
    <w:rsid w:val="00E654A7"/>
    <w:rsid w:val="00E74E34"/>
    <w:rsid w:val="00E826DB"/>
    <w:rsid w:val="00E82F3D"/>
    <w:rsid w:val="00EA19D2"/>
    <w:rsid w:val="00EA491F"/>
    <w:rsid w:val="00EB19DD"/>
    <w:rsid w:val="00EB6ED8"/>
    <w:rsid w:val="00EC1C2F"/>
    <w:rsid w:val="00EC1C74"/>
    <w:rsid w:val="00ED2A0C"/>
    <w:rsid w:val="00ED39E9"/>
    <w:rsid w:val="00ED41A1"/>
    <w:rsid w:val="00ED503E"/>
    <w:rsid w:val="00EE44BC"/>
    <w:rsid w:val="00EE4CB5"/>
    <w:rsid w:val="00EE65D8"/>
    <w:rsid w:val="00EF1517"/>
    <w:rsid w:val="00EF1EEB"/>
    <w:rsid w:val="00EF1F11"/>
    <w:rsid w:val="00EF2A06"/>
    <w:rsid w:val="00EF3535"/>
    <w:rsid w:val="00EF63C6"/>
    <w:rsid w:val="00F00F93"/>
    <w:rsid w:val="00F07C08"/>
    <w:rsid w:val="00F1357D"/>
    <w:rsid w:val="00F218A9"/>
    <w:rsid w:val="00F2710D"/>
    <w:rsid w:val="00F30D95"/>
    <w:rsid w:val="00F31D79"/>
    <w:rsid w:val="00F35C8D"/>
    <w:rsid w:val="00F413D3"/>
    <w:rsid w:val="00F423E2"/>
    <w:rsid w:val="00F44109"/>
    <w:rsid w:val="00F45695"/>
    <w:rsid w:val="00F46B3C"/>
    <w:rsid w:val="00F52815"/>
    <w:rsid w:val="00F52B9E"/>
    <w:rsid w:val="00F60325"/>
    <w:rsid w:val="00F60FD0"/>
    <w:rsid w:val="00F61C9D"/>
    <w:rsid w:val="00F66076"/>
    <w:rsid w:val="00F71DAB"/>
    <w:rsid w:val="00F72BBE"/>
    <w:rsid w:val="00F74FAF"/>
    <w:rsid w:val="00F75C4F"/>
    <w:rsid w:val="00F75D51"/>
    <w:rsid w:val="00F806FC"/>
    <w:rsid w:val="00F80A3A"/>
    <w:rsid w:val="00F81176"/>
    <w:rsid w:val="00F82B4F"/>
    <w:rsid w:val="00F85CD3"/>
    <w:rsid w:val="00F86E7F"/>
    <w:rsid w:val="00F872B7"/>
    <w:rsid w:val="00F90D3F"/>
    <w:rsid w:val="00F93F39"/>
    <w:rsid w:val="00FA12E3"/>
    <w:rsid w:val="00FA18EE"/>
    <w:rsid w:val="00FA1CA8"/>
    <w:rsid w:val="00FA354E"/>
    <w:rsid w:val="00FA45CB"/>
    <w:rsid w:val="00FA6687"/>
    <w:rsid w:val="00FA7506"/>
    <w:rsid w:val="00FC5BEB"/>
    <w:rsid w:val="00FD58FC"/>
    <w:rsid w:val="00FD5AB9"/>
    <w:rsid w:val="00FE0012"/>
    <w:rsid w:val="00FE2BF3"/>
    <w:rsid w:val="00FE450A"/>
    <w:rsid w:val="00FE50B5"/>
    <w:rsid w:val="00FF1092"/>
    <w:rsid w:val="00FF2871"/>
    <w:rsid w:val="00FF4148"/>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DF8"/>
    <w:rPr>
      <w:sz w:val="24"/>
      <w:szCs w:val="24"/>
    </w:rPr>
  </w:style>
  <w:style w:type="paragraph" w:styleId="Heading2">
    <w:name w:val="heading 2"/>
    <w:basedOn w:val="Normal"/>
    <w:next w:val="Normal"/>
    <w:link w:val="Heading2Char"/>
    <w:unhideWhenUsed/>
    <w:qFormat/>
    <w:rsid w:val="004F0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link w:val="BodyText2Char"/>
    <w:rsid w:val="00A732F2"/>
    <w:pPr>
      <w:spacing w:after="120" w:line="480" w:lineRule="auto"/>
    </w:pPr>
  </w:style>
  <w:style w:type="paragraph" w:styleId="BodyText3">
    <w:name w:val="Body Text 3"/>
    <w:basedOn w:val="Normal"/>
    <w:link w:val="BodyText3Char"/>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character" w:customStyle="1" w:styleId="BodyTextChar">
    <w:name w:val="Body Text Char"/>
    <w:basedOn w:val="DefaultParagraphFont"/>
    <w:link w:val="BodyText"/>
    <w:rsid w:val="0057602C"/>
    <w:rPr>
      <w:rFonts w:ascii="Arial" w:hAnsi="Arial" w:cs="Arial"/>
      <w:sz w:val="24"/>
      <w:szCs w:val="24"/>
    </w:rPr>
  </w:style>
  <w:style w:type="character" w:customStyle="1" w:styleId="BodyText2Char">
    <w:name w:val="Body Text 2 Char"/>
    <w:basedOn w:val="DefaultParagraphFont"/>
    <w:link w:val="BodyText2"/>
    <w:rsid w:val="0057602C"/>
    <w:rPr>
      <w:sz w:val="24"/>
      <w:szCs w:val="24"/>
    </w:rPr>
  </w:style>
  <w:style w:type="character" w:customStyle="1" w:styleId="BodyText3Char">
    <w:name w:val="Body Text 3 Char"/>
    <w:basedOn w:val="DefaultParagraphFont"/>
    <w:link w:val="BodyText3"/>
    <w:rsid w:val="0057602C"/>
    <w:rPr>
      <w:sz w:val="16"/>
      <w:szCs w:val="16"/>
    </w:rPr>
  </w:style>
  <w:style w:type="character" w:customStyle="1" w:styleId="Heading2Char">
    <w:name w:val="Heading 2 Char"/>
    <w:basedOn w:val="DefaultParagraphFont"/>
    <w:link w:val="Heading2"/>
    <w:rsid w:val="004F077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DF8"/>
    <w:rPr>
      <w:sz w:val="24"/>
      <w:szCs w:val="24"/>
    </w:rPr>
  </w:style>
  <w:style w:type="paragraph" w:styleId="Heading2">
    <w:name w:val="heading 2"/>
    <w:basedOn w:val="Normal"/>
    <w:next w:val="Normal"/>
    <w:link w:val="Heading2Char"/>
    <w:unhideWhenUsed/>
    <w:qFormat/>
    <w:rsid w:val="004F0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link w:val="BodyText2Char"/>
    <w:rsid w:val="00A732F2"/>
    <w:pPr>
      <w:spacing w:after="120" w:line="480" w:lineRule="auto"/>
    </w:pPr>
  </w:style>
  <w:style w:type="paragraph" w:styleId="BodyText3">
    <w:name w:val="Body Text 3"/>
    <w:basedOn w:val="Normal"/>
    <w:link w:val="BodyText3Char"/>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character" w:customStyle="1" w:styleId="BodyTextChar">
    <w:name w:val="Body Text Char"/>
    <w:basedOn w:val="DefaultParagraphFont"/>
    <w:link w:val="BodyText"/>
    <w:rsid w:val="0057602C"/>
    <w:rPr>
      <w:rFonts w:ascii="Arial" w:hAnsi="Arial" w:cs="Arial"/>
      <w:sz w:val="24"/>
      <w:szCs w:val="24"/>
    </w:rPr>
  </w:style>
  <w:style w:type="character" w:customStyle="1" w:styleId="BodyText2Char">
    <w:name w:val="Body Text 2 Char"/>
    <w:basedOn w:val="DefaultParagraphFont"/>
    <w:link w:val="BodyText2"/>
    <w:rsid w:val="0057602C"/>
    <w:rPr>
      <w:sz w:val="24"/>
      <w:szCs w:val="24"/>
    </w:rPr>
  </w:style>
  <w:style w:type="character" w:customStyle="1" w:styleId="BodyText3Char">
    <w:name w:val="Body Text 3 Char"/>
    <w:basedOn w:val="DefaultParagraphFont"/>
    <w:link w:val="BodyText3"/>
    <w:rsid w:val="0057602C"/>
    <w:rPr>
      <w:sz w:val="16"/>
      <w:szCs w:val="16"/>
    </w:rPr>
  </w:style>
  <w:style w:type="character" w:customStyle="1" w:styleId="Heading2Char">
    <w:name w:val="Heading 2 Char"/>
    <w:basedOn w:val="DefaultParagraphFont"/>
    <w:link w:val="Heading2"/>
    <w:rsid w:val="004F07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26805">
      <w:bodyDiv w:val="1"/>
      <w:marLeft w:val="0"/>
      <w:marRight w:val="0"/>
      <w:marTop w:val="0"/>
      <w:marBottom w:val="0"/>
      <w:divBdr>
        <w:top w:val="none" w:sz="0" w:space="0" w:color="auto"/>
        <w:left w:val="none" w:sz="0" w:space="0" w:color="auto"/>
        <w:bottom w:val="none" w:sz="0" w:space="0" w:color="auto"/>
        <w:right w:val="none" w:sz="0" w:space="0" w:color="auto"/>
      </w:divBdr>
    </w:div>
    <w:div w:id="1009871408">
      <w:bodyDiv w:val="1"/>
      <w:marLeft w:val="0"/>
      <w:marRight w:val="0"/>
      <w:marTop w:val="0"/>
      <w:marBottom w:val="0"/>
      <w:divBdr>
        <w:top w:val="none" w:sz="0" w:space="0" w:color="auto"/>
        <w:left w:val="none" w:sz="0" w:space="0" w:color="auto"/>
        <w:bottom w:val="none" w:sz="0" w:space="0" w:color="auto"/>
        <w:right w:val="none" w:sz="0" w:space="0" w:color="auto"/>
      </w:divBdr>
    </w:div>
    <w:div w:id="1307468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gunclub.org" TargetMode="External"/><Relationship Id="rId18" Type="http://schemas.openxmlformats.org/officeDocument/2006/relationships/hyperlink" Target="http://www.nationaltarget.com/cgi-bin/miva?Merchant2/merchant.mv+Screen=PROD&amp;Store_Code=NT&amp;Product_Code=MR-63C+F-Class&amp;Category_Code=F-Clas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onthejobto@aol.com" TargetMode="External"/><Relationship Id="rId17" Type="http://schemas.openxmlformats.org/officeDocument/2006/relationships/image" Target="media/image2.png"/><Relationship Id="rId25" Type="http://schemas.openxmlformats.org/officeDocument/2006/relationships/hyperlink" Target="http://www.smgunclub.org"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4.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harrison@sbcglobal.net"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ww.smgunclub.org"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hyperlink" Target="http://www.nra.org" TargetMode="External"/><Relationship Id="rId19" Type="http://schemas.openxmlformats.org/officeDocument/2006/relationships/image" Target="media/image3.gi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4info@cpaf.org" TargetMode="External"/><Relationship Id="rId14" Type="http://schemas.openxmlformats.org/officeDocument/2006/relationships/hyperlink" Target="http://www.smgunclub.org"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hyperlink" Target="http://www.uspfc.org" TargetMode="External"/><Relationship Id="rId2" Type="http://schemas.openxmlformats.org/officeDocument/2006/relationships/image" Target="media/image10.png"/><Relationship Id="rId1" Type="http://schemas.openxmlformats.org/officeDocument/2006/relationships/hyperlink" Target="http://usp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BF4B-05E8-4622-A74B-3D60A142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Monthly Registered 1250 Point Aggregate High Power Rifle Tournament Program</vt:lpstr>
    </vt:vector>
  </TitlesOfParts>
  <Company>Hewlett-Packard Company</Company>
  <LinksUpToDate>false</LinksUpToDate>
  <CharactersWithSpaces>28974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Registered 1250 Point Aggregate High Power Rifle Tournament Program</dc:title>
  <dc:creator>"Harry D Harrison" &lt;hdharrison@sbcglobal.net&gt;</dc:creator>
  <cp:lastModifiedBy>Cindy</cp:lastModifiedBy>
  <cp:revision>6</cp:revision>
  <cp:lastPrinted>2016-04-20T21:51:00Z</cp:lastPrinted>
  <dcterms:created xsi:type="dcterms:W3CDTF">2016-04-20T21:52:00Z</dcterms:created>
  <dcterms:modified xsi:type="dcterms:W3CDTF">2016-04-22T15:06:00Z</dcterms:modified>
</cp:coreProperties>
</file>